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80" w:rsidRPr="008F7CA0" w:rsidRDefault="00A70380" w:rsidP="00B1329B">
      <w:pPr>
        <w:tabs>
          <w:tab w:val="center" w:pos="709"/>
        </w:tabs>
        <w:spacing w:before="0" w:after="0" w:line="240" w:lineRule="auto"/>
        <w:ind w:firstLine="0"/>
        <w:jc w:val="center"/>
        <w:rPr>
          <w:rFonts w:cs="Times New Roman"/>
          <w:b/>
          <w:szCs w:val="28"/>
        </w:rPr>
      </w:pPr>
      <w:r w:rsidRPr="008F7CA0">
        <w:rPr>
          <w:rFonts w:cs="Times New Roman"/>
          <w:b/>
          <w:szCs w:val="28"/>
        </w:rPr>
        <w:t>HƯỚNG DẪN</w:t>
      </w:r>
    </w:p>
    <w:p w:rsidR="00707288" w:rsidRPr="008F7CA0" w:rsidRDefault="00707288" w:rsidP="00B1329B">
      <w:pPr>
        <w:tabs>
          <w:tab w:val="center" w:pos="709"/>
        </w:tabs>
        <w:spacing w:before="0" w:after="0" w:line="240" w:lineRule="auto"/>
        <w:ind w:firstLine="0"/>
        <w:jc w:val="center"/>
        <w:rPr>
          <w:rFonts w:cs="Times New Roman"/>
          <w:b/>
          <w:szCs w:val="28"/>
        </w:rPr>
      </w:pPr>
      <w:r w:rsidRPr="008F7CA0">
        <w:rPr>
          <w:rFonts w:cs="Times New Roman"/>
          <w:b/>
          <w:szCs w:val="28"/>
        </w:rPr>
        <w:t xml:space="preserve">Thực hiện tiêu chí thông tin và truyền thông về </w:t>
      </w:r>
      <w:r w:rsidR="00E90DDD" w:rsidRPr="008F7CA0">
        <w:rPr>
          <w:rFonts w:cs="Times New Roman"/>
          <w:b/>
          <w:szCs w:val="28"/>
        </w:rPr>
        <w:t xml:space="preserve">xây dựng </w:t>
      </w:r>
      <w:r w:rsidRPr="008F7CA0">
        <w:rPr>
          <w:rFonts w:cs="Times New Roman"/>
          <w:b/>
          <w:szCs w:val="28"/>
        </w:rPr>
        <w:t>xã nông thôn mới, nông thôn mới nâng cao và xã nông thôn mới kiểu mẫu trên địa bàn tỉnh Trà Vinh giai đoạn 2021-2025</w:t>
      </w:r>
    </w:p>
    <w:p w:rsidR="00FE1FC2" w:rsidRPr="008F7CA0" w:rsidRDefault="00FE1FC2" w:rsidP="00707288">
      <w:pPr>
        <w:tabs>
          <w:tab w:val="center" w:pos="709"/>
        </w:tabs>
        <w:spacing w:line="240" w:lineRule="auto"/>
        <w:ind w:firstLine="0"/>
        <w:jc w:val="center"/>
        <w:rPr>
          <w:rFonts w:cs="Times New Roman"/>
          <w:i/>
          <w:sz w:val="26"/>
          <w:szCs w:val="28"/>
        </w:rPr>
      </w:pPr>
      <w:r w:rsidRPr="008F7CA0">
        <w:rPr>
          <w:rFonts w:cs="Times New Roman"/>
          <w:i/>
          <w:sz w:val="26"/>
          <w:szCs w:val="28"/>
        </w:rPr>
        <w:t>(</w:t>
      </w:r>
      <w:r w:rsidR="00BC54B1" w:rsidRPr="008F7CA0">
        <w:rPr>
          <w:rFonts w:cs="Times New Roman"/>
          <w:i/>
          <w:sz w:val="26"/>
          <w:szCs w:val="28"/>
        </w:rPr>
        <w:t xml:space="preserve">Kèm </w:t>
      </w:r>
      <w:r w:rsidRPr="008F7CA0">
        <w:rPr>
          <w:rFonts w:cs="Times New Roman"/>
          <w:i/>
          <w:sz w:val="26"/>
          <w:szCs w:val="28"/>
        </w:rPr>
        <w:t xml:space="preserve">theo </w:t>
      </w:r>
      <w:r w:rsidR="00BC54B1" w:rsidRPr="008F7CA0">
        <w:rPr>
          <w:rFonts w:cs="Times New Roman"/>
          <w:i/>
          <w:sz w:val="26"/>
          <w:szCs w:val="28"/>
        </w:rPr>
        <w:t xml:space="preserve">Công </w:t>
      </w:r>
      <w:r w:rsidRPr="008F7CA0">
        <w:rPr>
          <w:rFonts w:cs="Times New Roman"/>
          <w:i/>
          <w:sz w:val="26"/>
          <w:szCs w:val="28"/>
        </w:rPr>
        <w:t xml:space="preserve">văn số:  </w:t>
      </w:r>
      <w:r w:rsidR="00573406" w:rsidRPr="008F7CA0">
        <w:rPr>
          <w:rFonts w:cs="Times New Roman"/>
          <w:i/>
          <w:sz w:val="26"/>
          <w:szCs w:val="28"/>
        </w:rPr>
        <w:t xml:space="preserve">    </w:t>
      </w:r>
      <w:r w:rsidRPr="008F7CA0">
        <w:rPr>
          <w:rFonts w:cs="Times New Roman"/>
          <w:i/>
          <w:sz w:val="26"/>
          <w:szCs w:val="28"/>
        </w:rPr>
        <w:t xml:space="preserve">   /</w:t>
      </w:r>
      <w:r w:rsidR="00BC54B1" w:rsidRPr="008F7CA0">
        <w:rPr>
          <w:rFonts w:cs="Times New Roman"/>
          <w:i/>
          <w:sz w:val="26"/>
          <w:szCs w:val="28"/>
        </w:rPr>
        <w:t xml:space="preserve">STTTT-BCVTCNTT </w:t>
      </w:r>
      <w:r w:rsidRPr="008F7CA0">
        <w:rPr>
          <w:rFonts w:cs="Times New Roman"/>
          <w:i/>
          <w:sz w:val="26"/>
          <w:szCs w:val="28"/>
        </w:rPr>
        <w:t xml:space="preserve">ngày </w:t>
      </w:r>
      <w:r w:rsidR="00573406" w:rsidRPr="008F7CA0">
        <w:rPr>
          <w:rFonts w:cs="Times New Roman"/>
          <w:i/>
          <w:sz w:val="26"/>
          <w:szCs w:val="28"/>
        </w:rPr>
        <w:t xml:space="preserve">   </w:t>
      </w:r>
      <w:r w:rsidRPr="008F7CA0">
        <w:rPr>
          <w:rFonts w:cs="Times New Roman"/>
          <w:i/>
          <w:sz w:val="26"/>
          <w:szCs w:val="28"/>
        </w:rPr>
        <w:t xml:space="preserve">  tháng 8 năm 2022 của </w:t>
      </w:r>
      <w:r w:rsidR="00BC54B1" w:rsidRPr="008F7CA0">
        <w:rPr>
          <w:rFonts w:cs="Times New Roman"/>
          <w:i/>
          <w:sz w:val="26"/>
          <w:szCs w:val="28"/>
        </w:rPr>
        <w:br/>
      </w:r>
      <w:r w:rsidRPr="008F7CA0">
        <w:rPr>
          <w:rFonts w:cs="Times New Roman"/>
          <w:i/>
          <w:sz w:val="26"/>
          <w:szCs w:val="28"/>
        </w:rPr>
        <w:t xml:space="preserve">Sở </w:t>
      </w:r>
      <w:r w:rsidR="00BC54B1" w:rsidRPr="008F7CA0">
        <w:rPr>
          <w:rFonts w:cs="Times New Roman"/>
          <w:i/>
          <w:sz w:val="26"/>
          <w:szCs w:val="28"/>
        </w:rPr>
        <w:t xml:space="preserve">Thông </w:t>
      </w:r>
      <w:r w:rsidRPr="008F7CA0">
        <w:rPr>
          <w:rFonts w:cs="Times New Roman"/>
          <w:i/>
          <w:sz w:val="26"/>
          <w:szCs w:val="28"/>
        </w:rPr>
        <w:t xml:space="preserve">tin và </w:t>
      </w:r>
      <w:r w:rsidR="00BC54B1" w:rsidRPr="008F7CA0">
        <w:rPr>
          <w:rFonts w:cs="Times New Roman"/>
          <w:i/>
          <w:sz w:val="26"/>
          <w:szCs w:val="28"/>
        </w:rPr>
        <w:t xml:space="preserve">Truyền </w:t>
      </w:r>
      <w:r w:rsidRPr="008F7CA0">
        <w:rPr>
          <w:rFonts w:cs="Times New Roman"/>
          <w:i/>
          <w:sz w:val="26"/>
          <w:szCs w:val="28"/>
        </w:rPr>
        <w:t>thông</w:t>
      </w:r>
      <w:r w:rsidR="00BC54B1" w:rsidRPr="008F7CA0">
        <w:rPr>
          <w:rFonts w:cs="Times New Roman"/>
          <w:i/>
          <w:sz w:val="26"/>
          <w:szCs w:val="28"/>
        </w:rPr>
        <w:t>)</w:t>
      </w:r>
    </w:p>
    <w:p w:rsidR="00A70380" w:rsidRPr="008F7CA0" w:rsidRDefault="00A70380" w:rsidP="00A70380">
      <w:pPr>
        <w:tabs>
          <w:tab w:val="center" w:pos="4701"/>
        </w:tabs>
        <w:jc w:val="center"/>
        <w:rPr>
          <w:rFonts w:cs="Times New Roman"/>
          <w:b/>
          <w:szCs w:val="28"/>
        </w:rPr>
      </w:pPr>
    </w:p>
    <w:p w:rsidR="00BF484C" w:rsidRPr="008F7CA0" w:rsidRDefault="00BF484C" w:rsidP="00BF484C">
      <w:pPr>
        <w:shd w:val="clear" w:color="auto" w:fill="FFFFFF"/>
        <w:ind w:firstLine="567"/>
        <w:rPr>
          <w:szCs w:val="28"/>
        </w:rPr>
      </w:pPr>
      <w:r w:rsidRPr="008F7CA0">
        <w:rPr>
          <w:szCs w:val="28"/>
        </w:rPr>
        <w:t xml:space="preserve">Để làm căn cứ đánh giá việc thực hiện tiêu chí thông tin và truyền thông về xây dựng xã nông thôn mới, xã nông thôn mới nâng cao và </w:t>
      </w:r>
      <w:r w:rsidRPr="008F7CA0">
        <w:rPr>
          <w:szCs w:val="28"/>
          <w:lang w:val="vi-VN"/>
        </w:rPr>
        <w:t>xã nông thôn mới kiểu mẫu</w:t>
      </w:r>
      <w:r w:rsidRPr="008F7CA0">
        <w:rPr>
          <w:szCs w:val="28"/>
        </w:rPr>
        <w:t xml:space="preserve"> trên địa bàn tỉnh giai đoạn 2021 - 2025, Sở Thông tin và Truyền thông ban hành hướng dẫn việc thực hiện tiêu chí thông tin và truyền thông về xây dựng xã nông thôn mới</w:t>
      </w:r>
      <w:r w:rsidRPr="008F7CA0">
        <w:rPr>
          <w:szCs w:val="28"/>
          <w:lang w:val="vi-VN"/>
        </w:rPr>
        <w:t>,</w:t>
      </w:r>
      <w:r w:rsidRPr="008F7CA0">
        <w:rPr>
          <w:szCs w:val="28"/>
        </w:rPr>
        <w:t xml:space="preserve"> xã nông thôn mới nâng cao</w:t>
      </w:r>
      <w:r w:rsidR="00BC54B1" w:rsidRPr="008F7CA0">
        <w:rPr>
          <w:szCs w:val="28"/>
        </w:rPr>
        <w:t xml:space="preserve"> và </w:t>
      </w:r>
      <w:r w:rsidRPr="008F7CA0">
        <w:rPr>
          <w:szCs w:val="28"/>
          <w:lang w:val="vi-VN"/>
        </w:rPr>
        <w:t>xã nông thôn mới kiểu mẫu</w:t>
      </w:r>
      <w:r w:rsidR="00BC54B1" w:rsidRPr="008F7CA0">
        <w:rPr>
          <w:szCs w:val="28"/>
        </w:rPr>
        <w:t xml:space="preserve"> </w:t>
      </w:r>
      <w:r w:rsidRPr="008F7CA0">
        <w:rPr>
          <w:szCs w:val="28"/>
        </w:rPr>
        <w:t>cụ thể như sau:</w:t>
      </w:r>
    </w:p>
    <w:p w:rsidR="00707288" w:rsidRPr="008F7CA0" w:rsidRDefault="00707288" w:rsidP="005E5036">
      <w:pPr>
        <w:rPr>
          <w:rFonts w:cs="Times New Roman"/>
          <w:b/>
          <w:szCs w:val="28"/>
        </w:rPr>
      </w:pPr>
      <w:r w:rsidRPr="008F7CA0">
        <w:rPr>
          <w:rFonts w:cs="Times New Roman"/>
          <w:b/>
          <w:szCs w:val="28"/>
        </w:rPr>
        <w:t>I.</w:t>
      </w:r>
      <w:r w:rsidR="00510808" w:rsidRPr="008F7CA0">
        <w:rPr>
          <w:rFonts w:cs="Times New Roman"/>
          <w:b/>
          <w:szCs w:val="28"/>
        </w:rPr>
        <w:t xml:space="preserve"> Về</w:t>
      </w:r>
      <w:r w:rsidRPr="008F7CA0">
        <w:rPr>
          <w:rFonts w:cs="Times New Roman"/>
          <w:b/>
          <w:szCs w:val="28"/>
        </w:rPr>
        <w:t xml:space="preserve"> </w:t>
      </w:r>
      <w:r w:rsidR="00510808" w:rsidRPr="008F7CA0">
        <w:rPr>
          <w:rFonts w:cs="Times New Roman"/>
          <w:b/>
          <w:szCs w:val="28"/>
        </w:rPr>
        <w:t>tiêu chí Thông tin và Truyền thông đối với xã nông thôn mới:</w:t>
      </w:r>
      <w:r w:rsidR="00510808" w:rsidRPr="008F7CA0">
        <w:rPr>
          <w:rFonts w:cs="Times New Roman"/>
          <w:b/>
          <w:szCs w:val="28"/>
        </w:rPr>
        <w:tab/>
      </w:r>
      <w:r w:rsidRPr="008F7CA0">
        <w:rPr>
          <w:rFonts w:cs="Times New Roman"/>
          <w:szCs w:val="28"/>
        </w:rPr>
        <w:t xml:space="preserve">Xã đạt </w:t>
      </w:r>
      <w:r w:rsidR="005E2781" w:rsidRPr="008F7CA0">
        <w:rPr>
          <w:rFonts w:cs="Times New Roman"/>
          <w:szCs w:val="28"/>
        </w:rPr>
        <w:t>tiêu chí Thông tin và T</w:t>
      </w:r>
      <w:r w:rsidR="00510808" w:rsidRPr="008F7CA0">
        <w:rPr>
          <w:rFonts w:cs="Times New Roman"/>
          <w:szCs w:val="28"/>
        </w:rPr>
        <w:t xml:space="preserve">ruyền thông về xây dựng </w:t>
      </w:r>
      <w:r w:rsidR="005E2781" w:rsidRPr="008F7CA0">
        <w:rPr>
          <w:rFonts w:cs="Times New Roman"/>
          <w:szCs w:val="28"/>
        </w:rPr>
        <w:t xml:space="preserve">xã </w:t>
      </w:r>
      <w:r w:rsidR="00510808" w:rsidRPr="008F7CA0">
        <w:rPr>
          <w:rFonts w:cs="Times New Roman"/>
          <w:szCs w:val="28"/>
        </w:rPr>
        <w:t>nông thôn mới</w:t>
      </w:r>
      <w:r w:rsidRPr="008F7CA0">
        <w:rPr>
          <w:rFonts w:cs="Times New Roman"/>
          <w:szCs w:val="28"/>
        </w:rPr>
        <w:t xml:space="preserve"> khi đáp ứng 04 (bốn) điều kiện sau:</w:t>
      </w:r>
    </w:p>
    <w:p w:rsidR="009878C3" w:rsidRPr="008F7CA0" w:rsidRDefault="009878C3" w:rsidP="005E5036">
      <w:pPr>
        <w:rPr>
          <w:rFonts w:cs="Times New Roman"/>
          <w:b/>
          <w:szCs w:val="28"/>
        </w:rPr>
      </w:pPr>
      <w:r w:rsidRPr="008F7CA0">
        <w:rPr>
          <w:rFonts w:cs="Times New Roman"/>
          <w:b/>
          <w:szCs w:val="28"/>
        </w:rPr>
        <w:t xml:space="preserve">1. Điều kiện 1: Xã có điểm phục vụ bưu chính </w:t>
      </w:r>
    </w:p>
    <w:p w:rsidR="00B4101A" w:rsidRPr="008F7CA0" w:rsidRDefault="00B4101A" w:rsidP="005E5036">
      <w:pPr>
        <w:rPr>
          <w:rFonts w:cs="Times New Roman"/>
          <w:szCs w:val="28"/>
        </w:rPr>
      </w:pPr>
      <w:r w:rsidRPr="008F7CA0">
        <w:rPr>
          <w:rFonts w:cs="Times New Roman"/>
          <w:szCs w:val="28"/>
        </w:rPr>
        <w:t>Điểm phục vụ bưu chính là điểm giao dịch của các doanh nghiệp bưu chính để chấp nhận, phát thư, gói, kiện hàng hóa.</w:t>
      </w:r>
    </w:p>
    <w:p w:rsidR="009E4D46" w:rsidRPr="008F7CA0" w:rsidRDefault="00D10635" w:rsidP="009E4D46">
      <w:pPr>
        <w:rPr>
          <w:rFonts w:cs="Times New Roman"/>
          <w:szCs w:val="28"/>
        </w:rPr>
      </w:pPr>
      <w:r w:rsidRPr="008F7CA0">
        <w:rPr>
          <w:rFonts w:cs="Times New Roman"/>
          <w:szCs w:val="28"/>
        </w:rPr>
        <w:t xml:space="preserve">Xã có điểm phục vụ bưu chính là xã có ít nhất 01 (một) điểm phục vụ bưu chính (bưu cục, đại lý, điểm </w:t>
      </w:r>
      <w:r w:rsidR="0092037A" w:rsidRPr="008F7CA0">
        <w:rPr>
          <w:rFonts w:cs="Times New Roman"/>
          <w:szCs w:val="28"/>
        </w:rPr>
        <w:t xml:space="preserve">Bưu </w:t>
      </w:r>
      <w:r w:rsidRPr="008F7CA0">
        <w:rPr>
          <w:rFonts w:cs="Times New Roman"/>
          <w:szCs w:val="28"/>
        </w:rPr>
        <w:t xml:space="preserve">điện </w:t>
      </w:r>
      <w:r w:rsidR="001F2680" w:rsidRPr="008F7CA0">
        <w:rPr>
          <w:rFonts w:cs="Times New Roman"/>
          <w:szCs w:val="28"/>
        </w:rPr>
        <w:t xml:space="preserve">- </w:t>
      </w:r>
      <w:r w:rsidR="0092037A" w:rsidRPr="008F7CA0">
        <w:rPr>
          <w:rFonts w:cs="Times New Roman"/>
          <w:szCs w:val="28"/>
        </w:rPr>
        <w:t xml:space="preserve">Văn </w:t>
      </w:r>
      <w:r w:rsidRPr="008F7CA0">
        <w:rPr>
          <w:rFonts w:cs="Times New Roman"/>
          <w:szCs w:val="28"/>
        </w:rPr>
        <w:t xml:space="preserve">hóa xã) </w:t>
      </w:r>
      <w:r w:rsidR="009E4D46" w:rsidRPr="008F7CA0">
        <w:rPr>
          <w:rFonts w:cs="Times New Roman"/>
          <w:szCs w:val="28"/>
        </w:rPr>
        <w:t>đáp ứng được các điều kiện sau:</w:t>
      </w:r>
    </w:p>
    <w:p w:rsidR="001A3C80" w:rsidRPr="008F7CA0" w:rsidRDefault="001B7A72" w:rsidP="005E5036">
      <w:pPr>
        <w:rPr>
          <w:rFonts w:cs="Times New Roman"/>
          <w:szCs w:val="28"/>
          <w:lang w:val="en-GB"/>
        </w:rPr>
      </w:pPr>
      <w:r w:rsidRPr="008F7CA0">
        <w:rPr>
          <w:rFonts w:cs="Times New Roman"/>
          <w:szCs w:val="28"/>
          <w:lang w:val="en-GB"/>
        </w:rPr>
        <w:t>a)</w:t>
      </w:r>
      <w:r w:rsidR="009978C4" w:rsidRPr="008F7CA0">
        <w:rPr>
          <w:rFonts w:cs="Times New Roman"/>
          <w:szCs w:val="28"/>
          <w:lang w:val="en-GB"/>
        </w:rPr>
        <w:t xml:space="preserve"> </w:t>
      </w:r>
      <w:r w:rsidR="001A3C80" w:rsidRPr="008F7CA0">
        <w:rPr>
          <w:rFonts w:cs="Times New Roman"/>
          <w:szCs w:val="28"/>
          <w:lang w:val="en-GB"/>
        </w:rPr>
        <w:t>Về cơ sở vật chất:</w:t>
      </w:r>
    </w:p>
    <w:p w:rsidR="001A3C80" w:rsidRPr="008F7CA0" w:rsidRDefault="001A3C80" w:rsidP="005E5036">
      <w:pPr>
        <w:rPr>
          <w:rFonts w:cs="Times New Roman"/>
          <w:szCs w:val="28"/>
          <w:lang w:val="en-GB"/>
        </w:rPr>
      </w:pPr>
      <w:r w:rsidRPr="008F7CA0">
        <w:rPr>
          <w:rFonts w:cs="Times New Roman"/>
          <w:szCs w:val="28"/>
          <w:lang w:val="en-GB"/>
        </w:rPr>
        <w:t>- Có mặt bằng, trang thiết bị phù hợp với hình thức tổ chức cung ứng và nhu cầu sử dụng dịch vụ bưu chính tại địa phương.</w:t>
      </w:r>
    </w:p>
    <w:p w:rsidR="001A3C80" w:rsidRPr="008F7CA0" w:rsidRDefault="001A3C80" w:rsidP="005E5036">
      <w:pPr>
        <w:rPr>
          <w:rFonts w:cs="Times New Roman"/>
          <w:szCs w:val="28"/>
          <w:lang w:val="en-GB"/>
        </w:rPr>
      </w:pPr>
      <w:r w:rsidRPr="008F7CA0">
        <w:rPr>
          <w:rFonts w:cs="Times New Roman"/>
          <w:szCs w:val="28"/>
          <w:lang w:val="en-GB"/>
        </w:rPr>
        <w:t>- Có treo biển tên điểm phục vụ.</w:t>
      </w:r>
    </w:p>
    <w:p w:rsidR="001A3C80" w:rsidRPr="008F7CA0" w:rsidRDefault="001A3C80" w:rsidP="005E5036">
      <w:pPr>
        <w:rPr>
          <w:rFonts w:cs="Times New Roman"/>
          <w:szCs w:val="28"/>
          <w:lang w:val="en-GB"/>
        </w:rPr>
      </w:pPr>
      <w:r w:rsidRPr="008F7CA0">
        <w:rPr>
          <w:rFonts w:cs="Times New Roman"/>
          <w:szCs w:val="28"/>
          <w:lang w:val="en-GB"/>
        </w:rPr>
        <w:t>- Niêm yết giờ mở cửa phục vụ và các thông tin về dịch vụ bưu chính cung ứng tại điểm phục vụ.</w:t>
      </w:r>
    </w:p>
    <w:p w:rsidR="001A3C80" w:rsidRPr="008F7CA0" w:rsidRDefault="001A3C80" w:rsidP="005E5036">
      <w:pPr>
        <w:rPr>
          <w:rFonts w:cs="Times New Roman"/>
          <w:szCs w:val="28"/>
          <w:lang w:val="en-GB"/>
        </w:rPr>
      </w:pPr>
      <w:r w:rsidRPr="008F7CA0">
        <w:rPr>
          <w:rFonts w:cs="Times New Roman"/>
          <w:szCs w:val="28"/>
          <w:lang w:val="en-GB"/>
        </w:rPr>
        <w:t>- Thời gian mở cửa phục vụ phải đảm bảo tối thiểu 4 giờ/ngày làm việc.</w:t>
      </w:r>
    </w:p>
    <w:p w:rsidR="001A3C80" w:rsidRPr="008F7CA0" w:rsidRDefault="00146FDC" w:rsidP="005E5036">
      <w:pPr>
        <w:rPr>
          <w:rFonts w:cs="Times New Roman"/>
          <w:szCs w:val="28"/>
          <w:lang w:val="en-GB"/>
        </w:rPr>
      </w:pPr>
      <w:r w:rsidRPr="008F7CA0">
        <w:rPr>
          <w:rFonts w:cs="Times New Roman"/>
          <w:szCs w:val="28"/>
          <w:lang w:val="en-GB"/>
        </w:rPr>
        <w:t xml:space="preserve">b) </w:t>
      </w:r>
      <w:r w:rsidR="001A3C80" w:rsidRPr="008F7CA0">
        <w:rPr>
          <w:rFonts w:cs="Times New Roman"/>
          <w:szCs w:val="28"/>
          <w:lang w:val="en-GB"/>
        </w:rPr>
        <w:t>Về dịch vụ: Tại điểm phục vụ, đảm bảo cung cấp các dịch vụ:</w:t>
      </w:r>
    </w:p>
    <w:p w:rsidR="001A3C80" w:rsidRPr="008F7CA0" w:rsidRDefault="001A3C80" w:rsidP="005E5036">
      <w:pPr>
        <w:rPr>
          <w:rFonts w:cs="Times New Roman"/>
          <w:szCs w:val="28"/>
          <w:lang w:val="en-GB"/>
        </w:rPr>
      </w:pPr>
      <w:r w:rsidRPr="008F7CA0">
        <w:rPr>
          <w:rFonts w:cs="Times New Roman"/>
          <w:szCs w:val="28"/>
          <w:lang w:val="en-GB"/>
        </w:rPr>
        <w:t>- Dịch vụ thư có địa chỉ nhận, khối lượng đơn chiếc đến 02kg.</w:t>
      </w:r>
    </w:p>
    <w:p w:rsidR="001A3C80" w:rsidRDefault="001A3C80" w:rsidP="005E5036">
      <w:pPr>
        <w:rPr>
          <w:rFonts w:cs="Times New Roman"/>
          <w:szCs w:val="28"/>
          <w:lang w:val="en-GB"/>
        </w:rPr>
      </w:pPr>
      <w:r w:rsidRPr="008F7CA0">
        <w:rPr>
          <w:rFonts w:cs="Times New Roman"/>
          <w:szCs w:val="28"/>
          <w:lang w:val="en-GB"/>
        </w:rPr>
        <w:t>- Dịch vụ gói, kiện hàng hóa có khối lượng đơn chiếc đến 05kg.</w:t>
      </w:r>
    </w:p>
    <w:p w:rsidR="006D5E76" w:rsidRPr="008F7CA0" w:rsidRDefault="006D5E76" w:rsidP="005E5036">
      <w:pPr>
        <w:rPr>
          <w:rFonts w:cs="Times New Roman"/>
          <w:szCs w:val="28"/>
          <w:lang w:val="en-GB"/>
        </w:rPr>
      </w:pPr>
      <w:bookmarkStart w:id="0" w:name="_GoBack"/>
      <w:bookmarkEnd w:id="0"/>
    </w:p>
    <w:p w:rsidR="000311F4" w:rsidRPr="008F7CA0" w:rsidRDefault="000311F4" w:rsidP="005E5036">
      <w:pPr>
        <w:pStyle w:val="Bodytext1"/>
        <w:shd w:val="clear" w:color="auto" w:fill="auto"/>
        <w:spacing w:after="120" w:line="288" w:lineRule="auto"/>
        <w:rPr>
          <w:rFonts w:cs="Times New Roman"/>
          <w:b/>
          <w:sz w:val="28"/>
          <w:szCs w:val="28"/>
          <w:shd w:val="clear" w:color="auto" w:fill="FFFFFF"/>
          <w:lang w:eastAsia="vi-VN"/>
        </w:rPr>
      </w:pPr>
      <w:r w:rsidRPr="008F7CA0">
        <w:rPr>
          <w:rFonts w:cs="Times New Roman"/>
          <w:b/>
          <w:sz w:val="28"/>
          <w:szCs w:val="28"/>
          <w:shd w:val="clear" w:color="auto" w:fill="FFFFFF"/>
          <w:lang w:eastAsia="vi-VN"/>
        </w:rPr>
        <w:lastRenderedPageBreak/>
        <w:t xml:space="preserve">2. </w:t>
      </w:r>
      <w:r w:rsidRPr="008F7CA0">
        <w:rPr>
          <w:rFonts w:cs="Times New Roman"/>
          <w:b/>
          <w:sz w:val="28"/>
          <w:szCs w:val="28"/>
        </w:rPr>
        <w:t>Điều kiện 2: X</w:t>
      </w:r>
      <w:r w:rsidRPr="008F7CA0">
        <w:rPr>
          <w:rFonts w:cs="Times New Roman"/>
          <w:b/>
          <w:sz w:val="28"/>
          <w:szCs w:val="28"/>
          <w:shd w:val="clear" w:color="auto" w:fill="FFFFFF"/>
          <w:lang w:eastAsia="vi-VN"/>
        </w:rPr>
        <w:t>ã có dịch vụ viễn thông, Internet</w:t>
      </w:r>
    </w:p>
    <w:p w:rsidR="00A70380" w:rsidRPr="008F7CA0" w:rsidRDefault="00A70380" w:rsidP="005E5036">
      <w:pPr>
        <w:pStyle w:val="Bodytext1"/>
        <w:shd w:val="clear" w:color="auto" w:fill="auto"/>
        <w:spacing w:after="120" w:line="288" w:lineRule="auto"/>
        <w:rPr>
          <w:rFonts w:cs="Times New Roman"/>
          <w:b/>
          <w:sz w:val="28"/>
          <w:szCs w:val="28"/>
          <w:shd w:val="clear" w:color="auto" w:fill="FFFFFF"/>
          <w:lang w:eastAsia="vi-VN"/>
        </w:rPr>
      </w:pPr>
      <w:r w:rsidRPr="008F7CA0">
        <w:rPr>
          <w:rFonts w:cs="Times New Roman"/>
          <w:sz w:val="28"/>
          <w:szCs w:val="28"/>
          <w:shd w:val="clear" w:color="auto" w:fill="FFFFFF"/>
          <w:lang w:eastAsia="vi-VN"/>
        </w:rPr>
        <w:t>Dịch vụ viễn thông là dịch vụ gửi, truyền, nhận và xử lý thông tin giữa hai hoặc một nhóm người sử dụng dịch vụ viễn thông, bao gồm dịch vụ cơ bản và dịch vụ giá trị gia tăng.</w:t>
      </w:r>
    </w:p>
    <w:p w:rsidR="00A70380" w:rsidRPr="008F7CA0" w:rsidRDefault="007F6CE6" w:rsidP="005E5036">
      <w:pPr>
        <w:pStyle w:val="Bodytext1"/>
        <w:shd w:val="clear" w:color="auto" w:fill="auto"/>
        <w:spacing w:after="120" w:line="288" w:lineRule="auto"/>
        <w:rPr>
          <w:rFonts w:cs="Times New Roman"/>
          <w:sz w:val="28"/>
          <w:szCs w:val="28"/>
        </w:rPr>
      </w:pPr>
      <w:r w:rsidRPr="008F7CA0">
        <w:rPr>
          <w:rFonts w:cs="Times New Roman"/>
          <w:sz w:val="28"/>
          <w:szCs w:val="28"/>
        </w:rPr>
        <w:t xml:space="preserve">Xã </w:t>
      </w:r>
      <w:r w:rsidR="00A70380" w:rsidRPr="008F7CA0">
        <w:rPr>
          <w:rFonts w:cs="Times New Roman"/>
          <w:sz w:val="28"/>
          <w:szCs w:val="28"/>
        </w:rPr>
        <w:t>có dịch vụ viễ</w:t>
      </w:r>
      <w:r w:rsidR="004C1644" w:rsidRPr="008F7CA0">
        <w:rPr>
          <w:rFonts w:cs="Times New Roman"/>
          <w:sz w:val="28"/>
          <w:szCs w:val="28"/>
        </w:rPr>
        <w:t>n thông, Internet</w:t>
      </w:r>
      <w:r w:rsidRPr="008F7CA0">
        <w:rPr>
          <w:rFonts w:cs="Times New Roman"/>
          <w:sz w:val="28"/>
          <w:szCs w:val="28"/>
        </w:rPr>
        <w:t xml:space="preserve"> là x</w:t>
      </w:r>
      <w:r w:rsidR="00A70380" w:rsidRPr="008F7CA0">
        <w:rPr>
          <w:rFonts w:cs="Times New Roman"/>
          <w:sz w:val="28"/>
          <w:szCs w:val="28"/>
        </w:rPr>
        <w:t>ã đáp ứng được các điều kiện sau:</w:t>
      </w:r>
    </w:p>
    <w:p w:rsidR="00A70380" w:rsidRPr="008F7CA0" w:rsidRDefault="002043A5" w:rsidP="005E5036">
      <w:pPr>
        <w:pStyle w:val="Bodytext1"/>
        <w:spacing w:after="120" w:line="288" w:lineRule="auto"/>
        <w:rPr>
          <w:rFonts w:cs="Times New Roman"/>
          <w:sz w:val="28"/>
          <w:szCs w:val="28"/>
        </w:rPr>
      </w:pPr>
      <w:r w:rsidRPr="008F7CA0">
        <w:rPr>
          <w:rFonts w:cs="Times New Roman"/>
          <w:sz w:val="28"/>
          <w:szCs w:val="28"/>
        </w:rPr>
        <w:t xml:space="preserve">a) </w:t>
      </w:r>
      <w:r w:rsidR="00A70380" w:rsidRPr="008F7CA0">
        <w:rPr>
          <w:rFonts w:cs="Times New Roman"/>
          <w:sz w:val="28"/>
          <w:szCs w:val="28"/>
        </w:rPr>
        <w:t xml:space="preserve">Tất cả các ấp trên địa bàn xã có khả năng đáp ứng nhu cầu sử dụng ít nhất một trong hai loại dịch vụ điện thoại: trên mạng viễn thông cố định mặt đất hoặc trên mạng viễn thông di động mặt đất và ít nhất một trong hai loại dịch vụ truy nhập Internet: </w:t>
      </w:r>
      <w:r w:rsidR="00030B7F" w:rsidRPr="008F7CA0">
        <w:rPr>
          <w:rFonts w:cs="Times New Roman"/>
          <w:sz w:val="28"/>
          <w:szCs w:val="28"/>
        </w:rPr>
        <w:t xml:space="preserve">trên mạng </w:t>
      </w:r>
      <w:r w:rsidR="00A70380" w:rsidRPr="008F7CA0">
        <w:rPr>
          <w:rFonts w:cs="Times New Roman"/>
          <w:sz w:val="28"/>
          <w:szCs w:val="28"/>
        </w:rPr>
        <w:t xml:space="preserve">băng rộng cố định mặt đất hoặc trên mạng </w:t>
      </w:r>
      <w:r w:rsidR="00030B7F" w:rsidRPr="008F7CA0">
        <w:rPr>
          <w:rFonts w:cs="Times New Roman"/>
          <w:sz w:val="28"/>
          <w:szCs w:val="28"/>
        </w:rPr>
        <w:t xml:space="preserve">băng rộng </w:t>
      </w:r>
      <w:r w:rsidR="00A70380" w:rsidRPr="008F7CA0">
        <w:rPr>
          <w:rFonts w:cs="Times New Roman"/>
          <w:sz w:val="28"/>
          <w:szCs w:val="28"/>
        </w:rPr>
        <w:t>di động mặt đất.</w:t>
      </w:r>
    </w:p>
    <w:p w:rsidR="00A70380" w:rsidRPr="008F7CA0" w:rsidRDefault="002043A5" w:rsidP="005E5036">
      <w:pPr>
        <w:pStyle w:val="Bodytext1"/>
        <w:shd w:val="clear" w:color="auto" w:fill="auto"/>
        <w:spacing w:after="120" w:line="288" w:lineRule="auto"/>
        <w:rPr>
          <w:rFonts w:cs="Times New Roman"/>
          <w:sz w:val="28"/>
          <w:szCs w:val="28"/>
        </w:rPr>
      </w:pPr>
      <w:r w:rsidRPr="008F7CA0">
        <w:rPr>
          <w:rFonts w:cs="Times New Roman"/>
          <w:sz w:val="28"/>
          <w:szCs w:val="28"/>
        </w:rPr>
        <w:t xml:space="preserve">b) </w:t>
      </w:r>
      <w:r w:rsidR="00A70380" w:rsidRPr="008F7CA0">
        <w:rPr>
          <w:rFonts w:cs="Times New Roman"/>
          <w:sz w:val="28"/>
          <w:szCs w:val="28"/>
        </w:rPr>
        <w:t>Dịch vụ viễn thông, Internet trên địa bàn xã phải đáp ứng quy chuẩn kỹ thuật quốc gia</w:t>
      </w:r>
      <w:r w:rsidR="00045461" w:rsidRPr="008F7CA0">
        <w:rPr>
          <w:rFonts w:cs="Times New Roman"/>
          <w:sz w:val="28"/>
          <w:szCs w:val="28"/>
        </w:rPr>
        <w:t xml:space="preserve"> do cơ quan có thẩm quyền ban hành.</w:t>
      </w:r>
    </w:p>
    <w:p w:rsidR="000311F4" w:rsidRPr="008F7CA0" w:rsidRDefault="000311F4" w:rsidP="005E5036">
      <w:pPr>
        <w:pStyle w:val="Bodytext1"/>
        <w:spacing w:after="120" w:line="288" w:lineRule="auto"/>
        <w:rPr>
          <w:rFonts w:cs="Times New Roman"/>
          <w:b/>
          <w:sz w:val="28"/>
          <w:szCs w:val="28"/>
        </w:rPr>
      </w:pPr>
      <w:r w:rsidRPr="008F7CA0">
        <w:rPr>
          <w:rFonts w:cs="Times New Roman"/>
          <w:b/>
          <w:sz w:val="28"/>
          <w:szCs w:val="28"/>
        </w:rPr>
        <w:t xml:space="preserve">3. Điều kiện 3: Xã có đài truyền thanh và hệ thống loa đến các ấp </w:t>
      </w:r>
    </w:p>
    <w:p w:rsidR="00873C01" w:rsidRPr="008F7CA0" w:rsidRDefault="00A70380" w:rsidP="005E5036">
      <w:pPr>
        <w:pStyle w:val="Bodytext1"/>
        <w:spacing w:after="120" w:line="288" w:lineRule="auto"/>
        <w:rPr>
          <w:rFonts w:cs="Times New Roman"/>
          <w:sz w:val="28"/>
          <w:szCs w:val="28"/>
        </w:rPr>
      </w:pPr>
      <w:r w:rsidRPr="008F7CA0">
        <w:rPr>
          <w:rFonts w:cs="Times New Roman"/>
          <w:sz w:val="28"/>
          <w:szCs w:val="28"/>
        </w:rPr>
        <w:t xml:space="preserve">Đài truyền thanh xã là đài truyền thanh do Ủy ban nhân dân cấp xã trực tiếp quản lý nhân sự, máy móc thiết bị, kinh phí và hoạt động theo quy định của pháp luật. </w:t>
      </w:r>
    </w:p>
    <w:p w:rsidR="00902CE7" w:rsidRPr="008F7CA0" w:rsidRDefault="00D84328" w:rsidP="005E5036">
      <w:pPr>
        <w:pStyle w:val="Bodytext1"/>
        <w:spacing w:after="120" w:line="288" w:lineRule="auto"/>
        <w:rPr>
          <w:rFonts w:cs="Times New Roman"/>
          <w:sz w:val="28"/>
          <w:szCs w:val="28"/>
        </w:rPr>
      </w:pPr>
      <w:r w:rsidRPr="008F7CA0">
        <w:rPr>
          <w:rFonts w:cs="Times New Roman"/>
          <w:sz w:val="28"/>
          <w:szCs w:val="28"/>
        </w:rPr>
        <w:t xml:space="preserve">Xã </w:t>
      </w:r>
      <w:r w:rsidR="00A70380" w:rsidRPr="008F7CA0">
        <w:rPr>
          <w:rFonts w:cs="Times New Roman"/>
          <w:sz w:val="28"/>
          <w:szCs w:val="28"/>
        </w:rPr>
        <w:t>có đài truyền thanh và hệ thống loa đến các ấp</w:t>
      </w:r>
      <w:r w:rsidRPr="008F7CA0">
        <w:rPr>
          <w:rFonts w:cs="Times New Roman"/>
          <w:sz w:val="28"/>
          <w:szCs w:val="28"/>
        </w:rPr>
        <w:t xml:space="preserve"> là x</w:t>
      </w:r>
      <w:r w:rsidR="009C38A1" w:rsidRPr="008F7CA0">
        <w:rPr>
          <w:rFonts w:cs="Times New Roman"/>
          <w:sz w:val="28"/>
          <w:szCs w:val="28"/>
        </w:rPr>
        <w:t xml:space="preserve">ã </w:t>
      </w:r>
      <w:r w:rsidR="00A70380" w:rsidRPr="008F7CA0">
        <w:rPr>
          <w:rFonts w:cs="Times New Roman"/>
          <w:sz w:val="28"/>
          <w:szCs w:val="28"/>
        </w:rPr>
        <w:t>đáp ứng được các điều kiện sau:</w:t>
      </w:r>
    </w:p>
    <w:p w:rsidR="000311F4" w:rsidRPr="008F7CA0" w:rsidRDefault="000311F4" w:rsidP="005E5036">
      <w:pPr>
        <w:pStyle w:val="Bodytext1"/>
        <w:spacing w:after="120" w:line="288" w:lineRule="auto"/>
        <w:rPr>
          <w:rFonts w:cs="Times New Roman"/>
          <w:sz w:val="28"/>
          <w:szCs w:val="28"/>
        </w:rPr>
      </w:pPr>
      <w:r w:rsidRPr="008F7CA0">
        <w:rPr>
          <w:rFonts w:cs="Times New Roman"/>
          <w:sz w:val="28"/>
          <w:szCs w:val="28"/>
        </w:rPr>
        <w:t>3.1. Có đài truyền thanh không dây FM hoặc đài truyền thanh ứng dụng công nghệ thông tin - viễn thông, cụ thể:</w:t>
      </w:r>
    </w:p>
    <w:p w:rsidR="000311F4" w:rsidRPr="008F7CA0" w:rsidRDefault="000311F4" w:rsidP="005E5036">
      <w:pPr>
        <w:pStyle w:val="Bodytext1"/>
        <w:spacing w:after="120" w:line="288" w:lineRule="auto"/>
        <w:rPr>
          <w:rFonts w:cs="Times New Roman"/>
          <w:sz w:val="28"/>
          <w:szCs w:val="28"/>
        </w:rPr>
      </w:pPr>
      <w:r w:rsidRPr="008F7CA0">
        <w:rPr>
          <w:rFonts w:cs="Times New Roman"/>
          <w:sz w:val="28"/>
          <w:szCs w:val="28"/>
        </w:rPr>
        <w:t>a) Xã có đài truyền thanh không dây FM:</w:t>
      </w:r>
    </w:p>
    <w:p w:rsidR="000311F4" w:rsidRPr="008F7CA0" w:rsidRDefault="000311F4" w:rsidP="005E5036">
      <w:pPr>
        <w:pStyle w:val="Bodytext1"/>
        <w:spacing w:after="120" w:line="288" w:lineRule="auto"/>
        <w:rPr>
          <w:rFonts w:cs="Times New Roman"/>
          <w:sz w:val="28"/>
          <w:szCs w:val="28"/>
        </w:rPr>
      </w:pPr>
      <w:r w:rsidRPr="008F7CA0">
        <w:rPr>
          <w:rFonts w:cs="Times New Roman"/>
          <w:sz w:val="28"/>
          <w:szCs w:val="28"/>
        </w:rPr>
        <w:t>- Được đầu tư, đưa vào khai thác sử dụng trước năm 2022 và đang hoạt động ổn định, thường xuyên, đáp ứng các yêu cầu kỹ thuật theo quy định.</w:t>
      </w:r>
    </w:p>
    <w:p w:rsidR="000311F4" w:rsidRPr="008F7CA0" w:rsidRDefault="000311F4" w:rsidP="005E5036">
      <w:pPr>
        <w:pStyle w:val="Bodytext1"/>
        <w:spacing w:after="120" w:line="288" w:lineRule="auto"/>
        <w:rPr>
          <w:rFonts w:cs="Times New Roman"/>
          <w:sz w:val="28"/>
          <w:szCs w:val="28"/>
        </w:rPr>
      </w:pPr>
      <w:r w:rsidRPr="008F7CA0">
        <w:rPr>
          <w:rFonts w:cs="Times New Roman"/>
          <w:sz w:val="28"/>
          <w:szCs w:val="28"/>
        </w:rPr>
        <w:t>- Hoạt động trong băng tần (54 - 68) MHz.</w:t>
      </w:r>
    </w:p>
    <w:p w:rsidR="000311F4" w:rsidRPr="008F7CA0" w:rsidRDefault="000311F4" w:rsidP="005E5036">
      <w:pPr>
        <w:pStyle w:val="Bodytext1"/>
        <w:spacing w:after="120" w:line="288" w:lineRule="auto"/>
        <w:rPr>
          <w:rFonts w:cs="Times New Roman"/>
          <w:sz w:val="28"/>
          <w:szCs w:val="28"/>
        </w:rPr>
      </w:pPr>
      <w:r w:rsidRPr="008F7CA0">
        <w:rPr>
          <w:rFonts w:cs="Times New Roman"/>
          <w:sz w:val="28"/>
          <w:szCs w:val="28"/>
        </w:rPr>
        <w:t>- Phải có giấy phép sử dụng tần số và thiết bị vô tuyến điện do cơ quan có thẩm quyền cấp theo quy định.</w:t>
      </w:r>
    </w:p>
    <w:p w:rsidR="000311F4" w:rsidRPr="008F7CA0" w:rsidRDefault="000311F4" w:rsidP="005E5036">
      <w:pPr>
        <w:pStyle w:val="Bodytext1"/>
        <w:spacing w:after="120" w:line="288" w:lineRule="auto"/>
        <w:rPr>
          <w:rFonts w:cs="Times New Roman"/>
          <w:sz w:val="28"/>
          <w:szCs w:val="28"/>
        </w:rPr>
      </w:pPr>
      <w:r w:rsidRPr="008F7CA0">
        <w:rPr>
          <w:rFonts w:cs="Times New Roman"/>
          <w:sz w:val="28"/>
          <w:szCs w:val="28"/>
        </w:rPr>
        <w:t>- Đảm bảo các máy phát thanh không dây đạt quy chuẩn kỹ thuật quốc gia theo quy định.</w:t>
      </w:r>
    </w:p>
    <w:p w:rsidR="000311F4" w:rsidRPr="008F7CA0" w:rsidRDefault="000311F4" w:rsidP="005E5036">
      <w:pPr>
        <w:pStyle w:val="Bodytext1"/>
        <w:spacing w:after="120" w:line="288" w:lineRule="auto"/>
        <w:rPr>
          <w:rFonts w:cs="Times New Roman"/>
          <w:sz w:val="28"/>
          <w:szCs w:val="28"/>
        </w:rPr>
      </w:pPr>
      <w:r w:rsidRPr="008F7CA0">
        <w:rPr>
          <w:rFonts w:cs="Times New Roman"/>
          <w:sz w:val="28"/>
          <w:szCs w:val="28"/>
        </w:rPr>
        <w:t>b) Xã có đài truyền thanh ứng dụng công nghệ thông tin - viễn thông theo quy định tại Thông tư số 39/2020/TT-BTTTT ngày 24/11/2020 của Bộ trưởng Bộ Thông tin và Truyền thông về quản lý đài truyền thanh cấp xã ứng dụng công nghệ thông tin - viễn thông.</w:t>
      </w:r>
    </w:p>
    <w:p w:rsidR="00A70380" w:rsidRPr="008F7CA0" w:rsidRDefault="000311F4" w:rsidP="005E5036">
      <w:pPr>
        <w:pStyle w:val="Bodytext1"/>
        <w:spacing w:after="120" w:line="288" w:lineRule="auto"/>
        <w:rPr>
          <w:rFonts w:cs="Times New Roman"/>
          <w:sz w:val="28"/>
          <w:szCs w:val="28"/>
        </w:rPr>
      </w:pPr>
      <w:r w:rsidRPr="008F7CA0">
        <w:rPr>
          <w:rFonts w:cs="Times New Roman"/>
          <w:sz w:val="28"/>
          <w:szCs w:val="28"/>
        </w:rPr>
        <w:t>3.2</w:t>
      </w:r>
      <w:r w:rsidR="0096530E" w:rsidRPr="008F7CA0">
        <w:rPr>
          <w:rFonts w:cs="Times New Roman"/>
          <w:sz w:val="28"/>
          <w:szCs w:val="28"/>
        </w:rPr>
        <w:t>.</w:t>
      </w:r>
      <w:r w:rsidR="009D21C5" w:rsidRPr="008F7CA0">
        <w:rPr>
          <w:rFonts w:cs="Times New Roman"/>
          <w:sz w:val="28"/>
          <w:szCs w:val="28"/>
        </w:rPr>
        <w:t xml:space="preserve"> </w:t>
      </w:r>
      <w:r w:rsidR="00714CA4" w:rsidRPr="008F7CA0">
        <w:rPr>
          <w:rFonts w:cs="Times New Roman"/>
          <w:sz w:val="28"/>
          <w:szCs w:val="28"/>
        </w:rPr>
        <w:t xml:space="preserve">Có </w:t>
      </w:r>
      <w:r w:rsidR="00A70380" w:rsidRPr="008F7CA0">
        <w:rPr>
          <w:rFonts w:cs="Times New Roman"/>
          <w:sz w:val="28"/>
          <w:szCs w:val="28"/>
        </w:rPr>
        <w:t>ít nhất 2/3 số ấp trong xã có hệ thống loa hoạt động.</w:t>
      </w:r>
    </w:p>
    <w:p w:rsidR="0096530E" w:rsidRPr="008F7CA0" w:rsidRDefault="0096530E" w:rsidP="005E5036">
      <w:pPr>
        <w:pStyle w:val="Bodytext1"/>
        <w:spacing w:after="120" w:line="288" w:lineRule="auto"/>
        <w:rPr>
          <w:rFonts w:cs="Times New Roman"/>
          <w:b/>
          <w:sz w:val="28"/>
          <w:szCs w:val="28"/>
        </w:rPr>
      </w:pPr>
      <w:r w:rsidRPr="008F7CA0">
        <w:rPr>
          <w:rFonts w:cs="Times New Roman"/>
          <w:b/>
          <w:sz w:val="28"/>
          <w:szCs w:val="28"/>
        </w:rPr>
        <w:lastRenderedPageBreak/>
        <w:t>4. Điều kiện 4: Xã có ứng dụng công nghệ thông tin trong công tác quản lý, điều hành</w:t>
      </w:r>
    </w:p>
    <w:p w:rsidR="00A70380" w:rsidRPr="008F7CA0" w:rsidRDefault="00A70380" w:rsidP="005E5036">
      <w:pPr>
        <w:pStyle w:val="Bodytext1"/>
        <w:spacing w:after="120" w:line="288" w:lineRule="auto"/>
        <w:rPr>
          <w:rFonts w:cs="Times New Roman"/>
          <w:sz w:val="28"/>
          <w:szCs w:val="28"/>
        </w:rPr>
      </w:pPr>
      <w:r w:rsidRPr="008F7CA0">
        <w:rPr>
          <w:rFonts w:cs="Times New Roman"/>
          <w:sz w:val="28"/>
          <w:szCs w:val="28"/>
        </w:rPr>
        <w:t>Ứng dụng công nghệ thông tin trong công tác quản lý, điều hành là việc sử dụng công nghệ thông tin vào các hoạt động quản lý điều hành nhằm nâng cao chất lượng, hiệu quả trong hoạt động, hỗ trợ đẩy mạnh cải cách hành chính và bảo đảm công khai, minh bạch hoạt động của chính quyền xã.</w:t>
      </w:r>
    </w:p>
    <w:p w:rsidR="00A70380" w:rsidRPr="008F7CA0" w:rsidRDefault="002E495F" w:rsidP="005E5036">
      <w:pPr>
        <w:pStyle w:val="Bodytext1"/>
        <w:spacing w:after="120" w:line="288" w:lineRule="auto"/>
        <w:rPr>
          <w:rFonts w:cs="Times New Roman"/>
          <w:sz w:val="28"/>
          <w:szCs w:val="28"/>
        </w:rPr>
      </w:pPr>
      <w:r w:rsidRPr="008F7CA0">
        <w:rPr>
          <w:rFonts w:cs="Times New Roman"/>
          <w:sz w:val="28"/>
          <w:szCs w:val="28"/>
        </w:rPr>
        <w:t xml:space="preserve">Xã </w:t>
      </w:r>
      <w:r w:rsidR="00A70380" w:rsidRPr="008F7CA0">
        <w:rPr>
          <w:rFonts w:cs="Times New Roman"/>
          <w:sz w:val="28"/>
          <w:szCs w:val="28"/>
        </w:rPr>
        <w:t>có ứng dụng công nghệ thông tin trong công tác quản lý, điề</w:t>
      </w:r>
      <w:r w:rsidR="004D70ED" w:rsidRPr="008F7CA0">
        <w:rPr>
          <w:rFonts w:cs="Times New Roman"/>
          <w:sz w:val="28"/>
          <w:szCs w:val="28"/>
        </w:rPr>
        <w:t>u hành</w:t>
      </w:r>
      <w:r w:rsidRPr="008F7CA0">
        <w:rPr>
          <w:rFonts w:cs="Times New Roman"/>
          <w:sz w:val="28"/>
          <w:szCs w:val="28"/>
        </w:rPr>
        <w:t xml:space="preserve"> là x</w:t>
      </w:r>
      <w:r w:rsidR="00A70380" w:rsidRPr="008F7CA0">
        <w:rPr>
          <w:rFonts w:cs="Times New Roman"/>
          <w:sz w:val="28"/>
          <w:szCs w:val="28"/>
        </w:rPr>
        <w:t xml:space="preserve">ã đáp ứng </w:t>
      </w:r>
      <w:r w:rsidRPr="008F7CA0">
        <w:rPr>
          <w:rFonts w:cs="Times New Roman"/>
          <w:sz w:val="28"/>
          <w:szCs w:val="28"/>
        </w:rPr>
        <w:t xml:space="preserve">đủ </w:t>
      </w:r>
      <w:r w:rsidR="00A70380" w:rsidRPr="008F7CA0">
        <w:rPr>
          <w:rFonts w:cs="Times New Roman"/>
          <w:sz w:val="28"/>
          <w:szCs w:val="28"/>
        </w:rPr>
        <w:t>các điều kiện sau:</w:t>
      </w:r>
    </w:p>
    <w:p w:rsidR="00A70380" w:rsidRPr="008F7CA0" w:rsidRDefault="002E495F" w:rsidP="005E5036">
      <w:pPr>
        <w:pStyle w:val="Bodytext1"/>
        <w:spacing w:after="120" w:line="288" w:lineRule="auto"/>
        <w:rPr>
          <w:rFonts w:cs="Times New Roman"/>
          <w:sz w:val="28"/>
          <w:szCs w:val="28"/>
        </w:rPr>
      </w:pPr>
      <w:r w:rsidRPr="008F7CA0">
        <w:rPr>
          <w:rFonts w:cs="Times New Roman"/>
          <w:sz w:val="28"/>
          <w:szCs w:val="28"/>
        </w:rPr>
        <w:t xml:space="preserve">a) </w:t>
      </w:r>
      <w:r w:rsidR="00A70380" w:rsidRPr="008F7CA0">
        <w:rPr>
          <w:rFonts w:cs="Times New Roman"/>
          <w:sz w:val="28"/>
          <w:szCs w:val="28"/>
        </w:rPr>
        <w:t>Tỷ lệ máy tính</w:t>
      </w:r>
      <w:r w:rsidRPr="008F7CA0">
        <w:rPr>
          <w:rFonts w:cs="Times New Roman"/>
          <w:sz w:val="28"/>
          <w:szCs w:val="28"/>
        </w:rPr>
        <w:t>/</w:t>
      </w:r>
      <w:r w:rsidR="00A70380" w:rsidRPr="008F7CA0">
        <w:rPr>
          <w:rFonts w:cs="Times New Roman"/>
          <w:sz w:val="28"/>
          <w:szCs w:val="28"/>
        </w:rPr>
        <w:t xml:space="preserve">số cán bộ, công chức của xã đạt tối thiểu là </w:t>
      </w:r>
      <w:r w:rsidR="004610E2" w:rsidRPr="008F7CA0">
        <w:rPr>
          <w:rFonts w:cs="Times New Roman"/>
          <w:sz w:val="28"/>
          <w:szCs w:val="28"/>
        </w:rPr>
        <w:t>5</w:t>
      </w:r>
      <w:r w:rsidR="00A70380" w:rsidRPr="008F7CA0">
        <w:rPr>
          <w:rFonts w:cs="Times New Roman"/>
          <w:sz w:val="28"/>
          <w:szCs w:val="28"/>
        </w:rPr>
        <w:t>0%.</w:t>
      </w:r>
    </w:p>
    <w:p w:rsidR="00A70380" w:rsidRPr="008F7CA0" w:rsidRDefault="002E495F" w:rsidP="005E5036">
      <w:pPr>
        <w:pStyle w:val="Bodytext1"/>
        <w:spacing w:after="120" w:line="288" w:lineRule="auto"/>
        <w:rPr>
          <w:rFonts w:cs="Times New Roman"/>
          <w:sz w:val="28"/>
          <w:szCs w:val="28"/>
        </w:rPr>
      </w:pPr>
      <w:r w:rsidRPr="008F7CA0">
        <w:rPr>
          <w:rFonts w:cs="Times New Roman"/>
          <w:sz w:val="28"/>
          <w:szCs w:val="28"/>
        </w:rPr>
        <w:t xml:space="preserve">b) </w:t>
      </w:r>
      <w:r w:rsidR="00A70380" w:rsidRPr="008F7CA0">
        <w:rPr>
          <w:rFonts w:cs="Times New Roman"/>
          <w:sz w:val="28"/>
          <w:szCs w:val="28"/>
        </w:rPr>
        <w:t xml:space="preserve">Xã có sử dụng ít nhất </w:t>
      </w:r>
      <w:r w:rsidR="00D4146B" w:rsidRPr="008F7CA0">
        <w:rPr>
          <w:rFonts w:cs="Times New Roman"/>
          <w:sz w:val="28"/>
          <w:szCs w:val="28"/>
        </w:rPr>
        <w:t xml:space="preserve">04 (bốn) </w:t>
      </w:r>
      <w:r w:rsidR="00A70380" w:rsidRPr="008F7CA0">
        <w:rPr>
          <w:rFonts w:cs="Times New Roman"/>
          <w:sz w:val="28"/>
          <w:szCs w:val="28"/>
        </w:rPr>
        <w:t>phần mềm ứng dụng sau:</w:t>
      </w:r>
    </w:p>
    <w:p w:rsidR="007E2B69" w:rsidRPr="008F7CA0" w:rsidRDefault="00A70380" w:rsidP="005E5036">
      <w:pPr>
        <w:pStyle w:val="Bodytext1"/>
        <w:spacing w:after="120" w:line="288" w:lineRule="auto"/>
        <w:rPr>
          <w:rFonts w:cs="Times New Roman"/>
          <w:sz w:val="28"/>
          <w:szCs w:val="28"/>
        </w:rPr>
      </w:pPr>
      <w:r w:rsidRPr="008F7CA0">
        <w:rPr>
          <w:rFonts w:cs="Times New Roman"/>
          <w:sz w:val="28"/>
          <w:szCs w:val="28"/>
        </w:rPr>
        <w:t>- Hệ thống quản lý văn bản và điều hành (</w:t>
      </w:r>
      <w:r w:rsidR="00D4146B" w:rsidRPr="008F7CA0">
        <w:rPr>
          <w:rFonts w:cs="Times New Roman"/>
          <w:sz w:val="28"/>
          <w:szCs w:val="28"/>
        </w:rPr>
        <w:t>i</w:t>
      </w:r>
      <w:r w:rsidR="001C607F" w:rsidRPr="008F7CA0">
        <w:rPr>
          <w:rFonts w:cs="Times New Roman"/>
          <w:sz w:val="28"/>
          <w:szCs w:val="28"/>
        </w:rPr>
        <w:t xml:space="preserve">Office): </w:t>
      </w:r>
      <w:r w:rsidR="00194094" w:rsidRPr="008F7CA0">
        <w:rPr>
          <w:rFonts w:cs="Times New Roman"/>
          <w:sz w:val="28"/>
          <w:szCs w:val="28"/>
        </w:rPr>
        <w:t>100% văn bản đi</w:t>
      </w:r>
      <w:r w:rsidR="00FB339B" w:rsidRPr="008F7CA0">
        <w:rPr>
          <w:rFonts w:cs="Times New Roman"/>
          <w:sz w:val="28"/>
          <w:szCs w:val="28"/>
        </w:rPr>
        <w:t>,</w:t>
      </w:r>
      <w:r w:rsidR="00194094" w:rsidRPr="008F7CA0">
        <w:rPr>
          <w:rFonts w:cs="Times New Roman"/>
          <w:sz w:val="28"/>
          <w:szCs w:val="28"/>
        </w:rPr>
        <w:t xml:space="preserve"> đến được trao đổi trên Hệ thống quản lý văn bản và điều hành (trừ văn bản mật</w:t>
      </w:r>
      <w:r w:rsidR="008B4ECF" w:rsidRPr="008F7CA0">
        <w:rPr>
          <w:rFonts w:cs="Times New Roman"/>
          <w:sz w:val="28"/>
          <w:szCs w:val="28"/>
        </w:rPr>
        <w:t xml:space="preserve"> theo quy định của pháp luật</w:t>
      </w:r>
      <w:r w:rsidR="00194094" w:rsidRPr="008F7CA0">
        <w:rPr>
          <w:rFonts w:cs="Times New Roman"/>
          <w:sz w:val="28"/>
          <w:szCs w:val="28"/>
        </w:rPr>
        <w:t>).</w:t>
      </w:r>
    </w:p>
    <w:p w:rsidR="00A70380" w:rsidRPr="008F7CA0" w:rsidRDefault="00FB339B" w:rsidP="005E5036">
      <w:pPr>
        <w:pStyle w:val="Bodytext1"/>
        <w:spacing w:after="120" w:line="288" w:lineRule="auto"/>
        <w:rPr>
          <w:rFonts w:cs="Times New Roman"/>
          <w:sz w:val="28"/>
          <w:szCs w:val="28"/>
        </w:rPr>
      </w:pPr>
      <w:r w:rsidRPr="008F7CA0">
        <w:rPr>
          <w:rFonts w:cs="Times New Roman"/>
          <w:sz w:val="28"/>
          <w:szCs w:val="28"/>
        </w:rPr>
        <w:t>-</w:t>
      </w:r>
      <w:r w:rsidR="00A70380" w:rsidRPr="008F7CA0">
        <w:rPr>
          <w:rFonts w:cs="Times New Roman"/>
          <w:sz w:val="28"/>
          <w:szCs w:val="28"/>
        </w:rPr>
        <w:t>Hệ thống thư điện tử chính thức của cơ quan nhà nướ</w:t>
      </w:r>
      <w:r w:rsidRPr="008F7CA0">
        <w:rPr>
          <w:rFonts w:cs="Times New Roman"/>
          <w:sz w:val="28"/>
          <w:szCs w:val="28"/>
        </w:rPr>
        <w:t xml:space="preserve">c </w:t>
      </w:r>
      <w:r w:rsidR="00A70380" w:rsidRPr="008F7CA0">
        <w:rPr>
          <w:rFonts w:cs="Times New Roman"/>
          <w:sz w:val="28"/>
          <w:szCs w:val="28"/>
        </w:rPr>
        <w:t>(</w:t>
      </w:r>
      <w:hyperlink r:id="rId8" w:history="1">
        <w:r w:rsidR="003E7FF1" w:rsidRPr="008F7CA0">
          <w:rPr>
            <w:rStyle w:val="Hyperlink"/>
            <w:rFonts w:cs="Times New Roman"/>
            <w:color w:val="auto"/>
            <w:sz w:val="28"/>
            <w:szCs w:val="28"/>
          </w:rPr>
          <w:t>mail@travinh.gov.vn</w:t>
        </w:r>
      </w:hyperlink>
      <w:r w:rsidR="00C71E8A" w:rsidRPr="008F7CA0">
        <w:rPr>
          <w:rFonts w:cs="Times New Roman"/>
          <w:sz w:val="28"/>
          <w:szCs w:val="28"/>
        </w:rPr>
        <w:t>)</w:t>
      </w:r>
      <w:r w:rsidR="008551BD" w:rsidRPr="008F7CA0">
        <w:rPr>
          <w:rFonts w:cs="Times New Roman"/>
          <w:sz w:val="28"/>
          <w:szCs w:val="28"/>
        </w:rPr>
        <w:t xml:space="preserve">: </w:t>
      </w:r>
      <w:r w:rsidR="007F7F12" w:rsidRPr="008F7CA0">
        <w:rPr>
          <w:rFonts w:cs="Times New Roman"/>
          <w:sz w:val="28"/>
          <w:szCs w:val="28"/>
        </w:rPr>
        <w:t xml:space="preserve">UBND </w:t>
      </w:r>
      <w:r w:rsidR="009F1D87" w:rsidRPr="008F7CA0">
        <w:rPr>
          <w:rFonts w:cs="Times New Roman"/>
          <w:sz w:val="28"/>
          <w:szCs w:val="28"/>
        </w:rPr>
        <w:t xml:space="preserve">xã có </w:t>
      </w:r>
      <w:r w:rsidR="007F7F12" w:rsidRPr="008F7CA0">
        <w:rPr>
          <w:rFonts w:cs="Times New Roman"/>
          <w:sz w:val="28"/>
          <w:szCs w:val="28"/>
        </w:rPr>
        <w:t>đăng ký và sử dụng hộp thư điện tử công vụ</w:t>
      </w:r>
      <w:r w:rsidR="003F1B67" w:rsidRPr="008F7CA0">
        <w:rPr>
          <w:rFonts w:cs="Times New Roman"/>
          <w:sz w:val="28"/>
          <w:szCs w:val="28"/>
        </w:rPr>
        <w:t xml:space="preserve">; 100% CBCC </w:t>
      </w:r>
      <w:r w:rsidR="00682A8C" w:rsidRPr="008F7CA0">
        <w:rPr>
          <w:rFonts w:cs="Times New Roman"/>
          <w:sz w:val="28"/>
          <w:szCs w:val="28"/>
        </w:rPr>
        <w:t xml:space="preserve">được cấp tài khoản </w:t>
      </w:r>
      <w:r w:rsidR="003F1B67" w:rsidRPr="008F7CA0">
        <w:rPr>
          <w:rFonts w:cs="Times New Roman"/>
          <w:sz w:val="28"/>
          <w:szCs w:val="28"/>
        </w:rPr>
        <w:t>hộp thư điện tử công vụ</w:t>
      </w:r>
      <w:r w:rsidR="00682A8C" w:rsidRPr="008F7CA0">
        <w:rPr>
          <w:rFonts w:cs="Times New Roman"/>
          <w:sz w:val="28"/>
          <w:szCs w:val="28"/>
        </w:rPr>
        <w:t xml:space="preserve"> trao đổi công việc.</w:t>
      </w:r>
    </w:p>
    <w:p w:rsidR="00301306" w:rsidRPr="008F7CA0" w:rsidRDefault="00A70380" w:rsidP="005E5036">
      <w:pPr>
        <w:pStyle w:val="Bodytext1"/>
        <w:spacing w:after="120" w:line="288" w:lineRule="auto"/>
        <w:rPr>
          <w:rFonts w:cs="Times New Roman"/>
          <w:sz w:val="28"/>
          <w:szCs w:val="28"/>
        </w:rPr>
      </w:pPr>
      <w:r w:rsidRPr="008F7CA0">
        <w:rPr>
          <w:rFonts w:cs="Times New Roman"/>
          <w:sz w:val="28"/>
          <w:szCs w:val="28"/>
        </w:rPr>
        <w:t>- Hệ thống một cửa điện tử</w:t>
      </w:r>
      <w:r w:rsidR="00C63B83" w:rsidRPr="008F7CA0">
        <w:rPr>
          <w:rFonts w:cs="Times New Roman"/>
          <w:sz w:val="28"/>
          <w:szCs w:val="28"/>
        </w:rPr>
        <w:t xml:space="preserve"> (iGate)</w:t>
      </w:r>
      <w:r w:rsidR="00D07513" w:rsidRPr="008F7CA0">
        <w:rPr>
          <w:rFonts w:cs="Times New Roman"/>
          <w:sz w:val="28"/>
          <w:szCs w:val="28"/>
        </w:rPr>
        <w:t xml:space="preserve">: </w:t>
      </w:r>
      <w:r w:rsidR="00676A7C" w:rsidRPr="008F7CA0">
        <w:rPr>
          <w:rFonts w:cs="Times New Roman"/>
          <w:sz w:val="28"/>
          <w:szCs w:val="28"/>
        </w:rPr>
        <w:t xml:space="preserve">100% hồ sơ </w:t>
      </w:r>
      <w:r w:rsidR="00D83630" w:rsidRPr="008F7CA0">
        <w:rPr>
          <w:rFonts w:cs="Times New Roman"/>
          <w:sz w:val="28"/>
          <w:szCs w:val="28"/>
        </w:rPr>
        <w:t xml:space="preserve">thủ tục hành chính </w:t>
      </w:r>
      <w:r w:rsidR="00676A7C" w:rsidRPr="008F7CA0">
        <w:rPr>
          <w:rFonts w:cs="Times New Roman"/>
          <w:sz w:val="28"/>
          <w:szCs w:val="28"/>
        </w:rPr>
        <w:t xml:space="preserve">được </w:t>
      </w:r>
      <w:r w:rsidR="00B3557C" w:rsidRPr="008F7CA0">
        <w:rPr>
          <w:rFonts w:cs="Times New Roman"/>
          <w:sz w:val="28"/>
          <w:szCs w:val="28"/>
        </w:rPr>
        <w:t xml:space="preserve">tiếp nhận, xử lý </w:t>
      </w:r>
      <w:r w:rsidR="00676A7C" w:rsidRPr="008F7CA0">
        <w:rPr>
          <w:rFonts w:cs="Times New Roman"/>
          <w:sz w:val="28"/>
          <w:szCs w:val="28"/>
        </w:rPr>
        <w:t xml:space="preserve">qua </w:t>
      </w:r>
      <w:r w:rsidR="00D83630" w:rsidRPr="008F7CA0">
        <w:rPr>
          <w:rFonts w:cs="Times New Roman"/>
          <w:sz w:val="28"/>
          <w:szCs w:val="28"/>
        </w:rPr>
        <w:t xml:space="preserve">hệ thống </w:t>
      </w:r>
      <w:r w:rsidR="00F92156" w:rsidRPr="008F7CA0">
        <w:rPr>
          <w:rFonts w:cs="Times New Roman"/>
          <w:sz w:val="28"/>
          <w:szCs w:val="28"/>
        </w:rPr>
        <w:t xml:space="preserve">một </w:t>
      </w:r>
      <w:r w:rsidR="00D83630" w:rsidRPr="008F7CA0">
        <w:rPr>
          <w:rFonts w:cs="Times New Roman"/>
          <w:sz w:val="28"/>
          <w:szCs w:val="28"/>
        </w:rPr>
        <w:t>cửa</w:t>
      </w:r>
      <w:r w:rsidR="00B3557C" w:rsidRPr="008F7CA0">
        <w:rPr>
          <w:rFonts w:cs="Times New Roman"/>
          <w:sz w:val="28"/>
          <w:szCs w:val="28"/>
        </w:rPr>
        <w:t xml:space="preserve"> điện tử</w:t>
      </w:r>
      <w:r w:rsidR="00D83630" w:rsidRPr="008F7CA0">
        <w:rPr>
          <w:rFonts w:cs="Times New Roman"/>
          <w:sz w:val="28"/>
          <w:szCs w:val="28"/>
        </w:rPr>
        <w:t>;</w:t>
      </w:r>
      <w:r w:rsidR="00301306" w:rsidRPr="008F7CA0">
        <w:rPr>
          <w:rFonts w:cs="Times New Roman"/>
          <w:sz w:val="28"/>
          <w:szCs w:val="28"/>
        </w:rPr>
        <w:t xml:space="preserve"> 100% thủ tục hành chính (đủ điều kiện cung cấp theo quy định của pháp luật) được cung cấp trực tuyến mức độ 4 lên Cổng dich vụ công trực tuyến của tỉnh.</w:t>
      </w:r>
    </w:p>
    <w:p w:rsidR="00A70380" w:rsidRPr="008F7CA0" w:rsidRDefault="00A70380" w:rsidP="005E5036">
      <w:pPr>
        <w:pStyle w:val="Bodytext1"/>
        <w:spacing w:after="120" w:line="288" w:lineRule="auto"/>
        <w:rPr>
          <w:rFonts w:cs="Times New Roman"/>
          <w:sz w:val="28"/>
          <w:szCs w:val="28"/>
        </w:rPr>
      </w:pPr>
      <w:r w:rsidRPr="008F7CA0">
        <w:rPr>
          <w:rFonts w:cs="Times New Roman"/>
          <w:sz w:val="28"/>
          <w:szCs w:val="28"/>
        </w:rPr>
        <w:t xml:space="preserve">- Cổng/trang thông tin điện tử có chức năng </w:t>
      </w:r>
      <w:r w:rsidR="00176D1E" w:rsidRPr="008F7CA0">
        <w:rPr>
          <w:rFonts w:cs="Times New Roman"/>
          <w:sz w:val="28"/>
          <w:szCs w:val="28"/>
        </w:rPr>
        <w:t xml:space="preserve">cung cấp thông tin </w:t>
      </w:r>
      <w:r w:rsidRPr="008F7CA0">
        <w:rPr>
          <w:rFonts w:cs="Times New Roman"/>
          <w:sz w:val="28"/>
          <w:szCs w:val="28"/>
        </w:rPr>
        <w:t xml:space="preserve">phục vụ công tác quản lý, điều hành </w:t>
      </w:r>
      <w:r w:rsidR="00176D1E" w:rsidRPr="008F7CA0">
        <w:rPr>
          <w:rFonts w:cs="Times New Roman"/>
          <w:sz w:val="28"/>
          <w:szCs w:val="28"/>
        </w:rPr>
        <w:t xml:space="preserve">và </w:t>
      </w:r>
      <w:r w:rsidRPr="008F7CA0">
        <w:rPr>
          <w:rFonts w:cs="Times New Roman"/>
          <w:sz w:val="28"/>
          <w:szCs w:val="28"/>
        </w:rPr>
        <w:t>cung cấp dịch vụ công trực tuyế</w:t>
      </w:r>
      <w:r w:rsidR="00150FE6" w:rsidRPr="008F7CA0">
        <w:rPr>
          <w:rFonts w:cs="Times New Roman"/>
          <w:sz w:val="28"/>
          <w:szCs w:val="28"/>
        </w:rPr>
        <w:t xml:space="preserve">n: </w:t>
      </w:r>
      <w:r w:rsidR="00FA1B9D" w:rsidRPr="008F7CA0">
        <w:rPr>
          <w:rFonts w:cs="Times New Roman"/>
          <w:sz w:val="28"/>
          <w:szCs w:val="28"/>
        </w:rPr>
        <w:t xml:space="preserve">có Cổng/trang thông tin điện tử có chức năng cung cấp thông tin phục vụ công tác quản lý, điều hành và cung cấp dịch vụ công trực tuyến theo quy định tại Nghị định </w:t>
      </w:r>
      <w:r w:rsidR="00E6212D" w:rsidRPr="008F7CA0">
        <w:rPr>
          <w:rFonts w:cs="Times New Roman"/>
          <w:sz w:val="28"/>
          <w:szCs w:val="28"/>
        </w:rPr>
        <w:br/>
      </w:r>
      <w:r w:rsidR="00FA1B9D" w:rsidRPr="008F7CA0">
        <w:rPr>
          <w:rFonts w:cs="Times New Roman"/>
          <w:sz w:val="28"/>
          <w:szCs w:val="28"/>
        </w:rPr>
        <w:t>số 42/2022/NĐ-CP</w:t>
      </w:r>
      <w:r w:rsidR="005477A6" w:rsidRPr="008F7CA0">
        <w:rPr>
          <w:rFonts w:cs="Times New Roman"/>
          <w:sz w:val="28"/>
          <w:szCs w:val="28"/>
        </w:rPr>
        <w:t xml:space="preserve"> ngày </w:t>
      </w:r>
      <w:r w:rsidR="00E6212D" w:rsidRPr="008F7CA0">
        <w:rPr>
          <w:rFonts w:cs="Times New Roman"/>
          <w:sz w:val="28"/>
          <w:szCs w:val="28"/>
        </w:rPr>
        <w:t xml:space="preserve">24/6/2022 </w:t>
      </w:r>
      <w:r w:rsidR="005477A6" w:rsidRPr="008F7CA0">
        <w:rPr>
          <w:rFonts w:cs="Times New Roman"/>
          <w:sz w:val="28"/>
          <w:szCs w:val="28"/>
        </w:rPr>
        <w:t xml:space="preserve">của </w:t>
      </w:r>
      <w:r w:rsidR="00E6212D" w:rsidRPr="008F7CA0">
        <w:rPr>
          <w:rFonts w:cs="Times New Roman"/>
          <w:sz w:val="28"/>
          <w:szCs w:val="28"/>
        </w:rPr>
        <w:t xml:space="preserve">Chính </w:t>
      </w:r>
      <w:r w:rsidR="005477A6" w:rsidRPr="008F7CA0">
        <w:rPr>
          <w:rFonts w:cs="Times New Roman"/>
          <w:sz w:val="28"/>
          <w:szCs w:val="28"/>
        </w:rPr>
        <w:t xml:space="preserve">phủ quy định về việc cung cấp thông tin và dịch vụ công trực tuyến của cơ quan </w:t>
      </w:r>
      <w:r w:rsidR="007871BB" w:rsidRPr="008F7CA0">
        <w:rPr>
          <w:rFonts w:cs="Times New Roman"/>
          <w:sz w:val="28"/>
          <w:szCs w:val="28"/>
        </w:rPr>
        <w:t xml:space="preserve">Nhà </w:t>
      </w:r>
      <w:r w:rsidR="005477A6" w:rsidRPr="008F7CA0">
        <w:rPr>
          <w:rFonts w:cs="Times New Roman"/>
          <w:sz w:val="28"/>
          <w:szCs w:val="28"/>
        </w:rPr>
        <w:t>nước trên môi trường mạng</w:t>
      </w:r>
      <w:r w:rsidR="007871BB" w:rsidRPr="008F7CA0">
        <w:rPr>
          <w:rFonts w:cs="Times New Roman"/>
          <w:sz w:val="28"/>
          <w:szCs w:val="28"/>
        </w:rPr>
        <w:t>.</w:t>
      </w:r>
    </w:p>
    <w:p w:rsidR="00A507A3" w:rsidRPr="008F7CA0" w:rsidRDefault="00C63B83" w:rsidP="005E5036">
      <w:pPr>
        <w:rPr>
          <w:rFonts w:cs="Times New Roman"/>
          <w:szCs w:val="28"/>
        </w:rPr>
      </w:pPr>
      <w:r w:rsidRPr="008F7CA0">
        <w:rPr>
          <w:rFonts w:cs="Times New Roman"/>
          <w:szCs w:val="28"/>
        </w:rPr>
        <w:t xml:space="preserve">c) </w:t>
      </w:r>
      <w:r w:rsidR="009367A2" w:rsidRPr="008F7CA0">
        <w:rPr>
          <w:rFonts w:cs="Times New Roman"/>
          <w:szCs w:val="28"/>
        </w:rPr>
        <w:t>Tỷ lệ hồ sơ giải quyết trực tuyến trên tổng số hồ sơ giải quyết thủ tục hành chính của xã đạt tối thiể</w:t>
      </w:r>
      <w:r w:rsidR="00B06A88" w:rsidRPr="008F7CA0">
        <w:rPr>
          <w:rFonts w:cs="Times New Roman"/>
          <w:szCs w:val="28"/>
        </w:rPr>
        <w:t>u 30%</w:t>
      </w:r>
      <w:r w:rsidR="00F07051" w:rsidRPr="008F7CA0">
        <w:rPr>
          <w:rFonts w:cs="Times New Roman"/>
          <w:szCs w:val="28"/>
        </w:rPr>
        <w:t>.</w:t>
      </w:r>
    </w:p>
    <w:p w:rsidR="0076033B" w:rsidRPr="008F7CA0" w:rsidRDefault="0096530E" w:rsidP="0076033B">
      <w:pPr>
        <w:rPr>
          <w:rFonts w:cs="Times New Roman"/>
          <w:b/>
          <w:szCs w:val="28"/>
        </w:rPr>
      </w:pPr>
      <w:r w:rsidRPr="008F7CA0">
        <w:rPr>
          <w:rFonts w:cs="Times New Roman"/>
          <w:b/>
          <w:szCs w:val="28"/>
        </w:rPr>
        <w:t xml:space="preserve">II. </w:t>
      </w:r>
      <w:r w:rsidR="0076033B" w:rsidRPr="008F7CA0">
        <w:rPr>
          <w:rFonts w:cs="Times New Roman"/>
          <w:b/>
          <w:szCs w:val="28"/>
        </w:rPr>
        <w:t>Về tiêu chí Thông tin và Truyền thông đối với xã nông thôn mới nâng cao:</w:t>
      </w:r>
    </w:p>
    <w:p w:rsidR="0076033B" w:rsidRPr="008F7CA0" w:rsidRDefault="0076033B" w:rsidP="0076033B">
      <w:pPr>
        <w:rPr>
          <w:rFonts w:cs="Times New Roman"/>
          <w:b/>
          <w:szCs w:val="28"/>
        </w:rPr>
      </w:pPr>
      <w:r w:rsidRPr="008F7CA0">
        <w:rPr>
          <w:rFonts w:cs="Times New Roman"/>
          <w:szCs w:val="28"/>
        </w:rPr>
        <w:t>Xã đạt tiêu chí Thông tin và Truyền thông về xây dựng xã nông thôn mới nâng cao khi đáp ứng 06 (sáu) điều kiện sau:</w:t>
      </w:r>
    </w:p>
    <w:p w:rsidR="0096530E" w:rsidRPr="008F7CA0" w:rsidRDefault="0096530E" w:rsidP="005E5036">
      <w:pPr>
        <w:rPr>
          <w:rFonts w:cs="Times New Roman"/>
          <w:b/>
          <w:szCs w:val="28"/>
        </w:rPr>
      </w:pPr>
      <w:r w:rsidRPr="008F7CA0">
        <w:rPr>
          <w:rFonts w:cs="Times New Roman"/>
          <w:b/>
          <w:szCs w:val="28"/>
        </w:rPr>
        <w:lastRenderedPageBreak/>
        <w:t>1. Điều kiện 1: Xã đạt tiêu chí nông thôn mới thông tin và truyền thông</w:t>
      </w:r>
      <w:r w:rsidRPr="008F7CA0">
        <w:rPr>
          <w:rFonts w:cs="Times New Roman"/>
          <w:bCs/>
          <w:szCs w:val="28"/>
        </w:rPr>
        <w:t xml:space="preserve"> (Đạt chuẩn tiêu chí mục I).</w:t>
      </w:r>
    </w:p>
    <w:p w:rsidR="0096530E" w:rsidRPr="008F7CA0" w:rsidRDefault="0096530E" w:rsidP="005E5036">
      <w:pPr>
        <w:rPr>
          <w:rFonts w:cs="Times New Roman"/>
          <w:b/>
          <w:szCs w:val="28"/>
        </w:rPr>
      </w:pPr>
      <w:r w:rsidRPr="008F7CA0">
        <w:rPr>
          <w:rFonts w:cs="Times New Roman"/>
          <w:b/>
          <w:szCs w:val="28"/>
        </w:rPr>
        <w:t>2. Điều kiện 2: Có điểm phục vụ bưu chính đáp ứng cung cấp dịch vụ công trực tuyến cho người dân</w:t>
      </w:r>
    </w:p>
    <w:p w:rsidR="003B5AA8" w:rsidRPr="008F7CA0" w:rsidRDefault="003B5AA8" w:rsidP="005E5036">
      <w:pPr>
        <w:rPr>
          <w:rFonts w:cs="Times New Roman"/>
          <w:szCs w:val="28"/>
        </w:rPr>
      </w:pPr>
      <w:r w:rsidRPr="008F7CA0">
        <w:rPr>
          <w:rFonts w:cs="Times New Roman"/>
          <w:szCs w:val="28"/>
        </w:rPr>
        <w:t>Ngoài việc đáp ứng các điều kiện của xã đạt chuẩn nông thôn mới, điểm phục vụ bưu chính tại xã phải có khả năng phục vụ nhu cầu sử dụng dịch vụ công trực tuyến của người dân, cụ thể:</w:t>
      </w:r>
    </w:p>
    <w:p w:rsidR="003B5AA8" w:rsidRPr="008F7CA0" w:rsidRDefault="003B5AA8" w:rsidP="005E5036">
      <w:pPr>
        <w:rPr>
          <w:rFonts w:cs="Times New Roman"/>
          <w:szCs w:val="28"/>
        </w:rPr>
      </w:pPr>
      <w:r w:rsidRPr="008F7CA0">
        <w:rPr>
          <w:rFonts w:cs="Times New Roman"/>
          <w:szCs w:val="28"/>
        </w:rPr>
        <w:t>- Điểm phục vụ bưu chính có máy tính kết nối Internet phục vụ nhu cầu sử dụng dịch vụ công trực tuyến của người dân</w:t>
      </w:r>
      <w:r w:rsidR="00475C51" w:rsidRPr="008F7CA0">
        <w:rPr>
          <w:rFonts w:cs="Times New Roman"/>
          <w:szCs w:val="28"/>
        </w:rPr>
        <w:t>.</w:t>
      </w:r>
    </w:p>
    <w:p w:rsidR="003B5AA8" w:rsidRPr="008F7CA0" w:rsidRDefault="003B5AA8" w:rsidP="005E5036">
      <w:pPr>
        <w:rPr>
          <w:rFonts w:cs="Times New Roman"/>
          <w:szCs w:val="28"/>
        </w:rPr>
      </w:pPr>
      <w:r w:rsidRPr="008F7CA0">
        <w:rPr>
          <w:rFonts w:cs="Times New Roman"/>
          <w:szCs w:val="28"/>
        </w:rPr>
        <w:t>- Nhân viên phục vụ đã được tập huấn cung cấp dịch vụ trực tuyến cho người dân.</w:t>
      </w:r>
    </w:p>
    <w:p w:rsidR="00475C51" w:rsidRPr="008F7CA0" w:rsidRDefault="00475C51" w:rsidP="005E5036">
      <w:pPr>
        <w:rPr>
          <w:rFonts w:cs="Times New Roman"/>
          <w:szCs w:val="28"/>
        </w:rPr>
      </w:pPr>
      <w:r w:rsidRPr="008F7CA0">
        <w:rPr>
          <w:rFonts w:cs="Times New Roman"/>
          <w:b/>
          <w:szCs w:val="28"/>
        </w:rPr>
        <w:t>3. Điều kiện 3: Tỷ lệ thuê bao sử dụng điện thoại thông minh</w:t>
      </w:r>
    </w:p>
    <w:p w:rsidR="00A80A49" w:rsidRPr="008F7CA0" w:rsidRDefault="00A80A49" w:rsidP="005E5036">
      <w:pPr>
        <w:rPr>
          <w:rFonts w:cs="Times New Roman"/>
          <w:szCs w:val="28"/>
        </w:rPr>
      </w:pPr>
      <w:r w:rsidRPr="008F7CA0">
        <w:rPr>
          <w:rFonts w:cs="Times New Roman"/>
          <w:szCs w:val="28"/>
        </w:rPr>
        <w:t>Xã có tỷ lệ dân số theo độ tuổi lao động có thuê bao sử dụng điện thoại thông minh đạt:</w:t>
      </w:r>
    </w:p>
    <w:p w:rsidR="00A80A49" w:rsidRPr="008F7CA0" w:rsidRDefault="00A80A49" w:rsidP="005E5036">
      <w:pPr>
        <w:rPr>
          <w:rFonts w:cs="Times New Roman"/>
          <w:szCs w:val="28"/>
        </w:rPr>
      </w:pPr>
      <w:r w:rsidRPr="008F7CA0">
        <w:rPr>
          <w:rFonts w:cs="Times New Roman"/>
          <w:szCs w:val="28"/>
        </w:rPr>
        <w:t>- Tố</w:t>
      </w:r>
      <w:r w:rsidR="00086A33" w:rsidRPr="008F7CA0">
        <w:rPr>
          <w:rFonts w:cs="Times New Roman"/>
          <w:szCs w:val="28"/>
        </w:rPr>
        <w:t xml:space="preserve">i thiểu </w:t>
      </w:r>
      <w:r w:rsidRPr="008F7CA0">
        <w:rPr>
          <w:rFonts w:cs="Times New Roman"/>
          <w:szCs w:val="28"/>
        </w:rPr>
        <w:t>50% đối với các xã vùng đồng bào dân tộc thiểu số, xã đả</w:t>
      </w:r>
      <w:r w:rsidR="00227DCC" w:rsidRPr="008F7CA0">
        <w:rPr>
          <w:rFonts w:cs="Times New Roman"/>
          <w:szCs w:val="28"/>
        </w:rPr>
        <w:t>o.</w:t>
      </w:r>
    </w:p>
    <w:p w:rsidR="00227DCC" w:rsidRPr="008F7CA0" w:rsidRDefault="00A80A49" w:rsidP="005E5036">
      <w:pPr>
        <w:pStyle w:val="Bodytext1"/>
        <w:shd w:val="clear" w:color="auto" w:fill="auto"/>
        <w:spacing w:after="120" w:line="288" w:lineRule="auto"/>
        <w:rPr>
          <w:rFonts w:cs="Times New Roman"/>
          <w:sz w:val="28"/>
          <w:szCs w:val="28"/>
        </w:rPr>
      </w:pPr>
      <w:r w:rsidRPr="008F7CA0">
        <w:rPr>
          <w:rFonts w:cs="Times New Roman"/>
          <w:sz w:val="28"/>
          <w:szCs w:val="28"/>
        </w:rPr>
        <w:t>- Tối th</w:t>
      </w:r>
      <w:r w:rsidR="00086A33" w:rsidRPr="008F7CA0">
        <w:rPr>
          <w:rFonts w:cs="Times New Roman"/>
          <w:sz w:val="28"/>
          <w:szCs w:val="28"/>
        </w:rPr>
        <w:t xml:space="preserve">iểu </w:t>
      </w:r>
      <w:r w:rsidRPr="008F7CA0">
        <w:rPr>
          <w:rFonts w:cs="Times New Roman"/>
          <w:sz w:val="28"/>
          <w:szCs w:val="28"/>
        </w:rPr>
        <w:t>80% đối với các xã còn lại.</w:t>
      </w:r>
    </w:p>
    <w:p w:rsidR="00475C51" w:rsidRPr="008F7CA0" w:rsidRDefault="00475C51" w:rsidP="005E5036">
      <w:pPr>
        <w:pStyle w:val="Bodytext1"/>
        <w:shd w:val="clear" w:color="auto" w:fill="auto"/>
        <w:spacing w:after="120" w:line="288" w:lineRule="auto"/>
        <w:rPr>
          <w:rFonts w:cs="Times New Roman"/>
          <w:b/>
          <w:sz w:val="28"/>
          <w:szCs w:val="28"/>
        </w:rPr>
      </w:pPr>
      <w:r w:rsidRPr="008F7CA0">
        <w:rPr>
          <w:rFonts w:cs="Times New Roman"/>
          <w:b/>
          <w:sz w:val="28"/>
          <w:szCs w:val="28"/>
        </w:rPr>
        <w:t xml:space="preserve">4. Điều kiện 4: Có dịch vụ báo chí, truyền thông </w:t>
      </w:r>
    </w:p>
    <w:p w:rsidR="00C66342" w:rsidRPr="008F7CA0" w:rsidRDefault="00C66342" w:rsidP="005E5036">
      <w:pPr>
        <w:pStyle w:val="Bodytext1"/>
        <w:shd w:val="clear" w:color="auto" w:fill="auto"/>
        <w:spacing w:after="120" w:line="288" w:lineRule="auto"/>
        <w:rPr>
          <w:rFonts w:cs="Times New Roman"/>
          <w:sz w:val="28"/>
          <w:szCs w:val="28"/>
        </w:rPr>
      </w:pPr>
      <w:r w:rsidRPr="008F7CA0">
        <w:rPr>
          <w:rFonts w:cs="Times New Roman"/>
          <w:sz w:val="28"/>
          <w:szCs w:val="28"/>
        </w:rPr>
        <w:t>Xã đáp ứng đủ các điều kiện sau:</w:t>
      </w:r>
    </w:p>
    <w:p w:rsidR="00C66342" w:rsidRPr="008F7CA0" w:rsidRDefault="00C66342" w:rsidP="005E5036">
      <w:pPr>
        <w:pStyle w:val="Bodytext1"/>
        <w:shd w:val="clear" w:color="auto" w:fill="auto"/>
        <w:spacing w:after="120" w:line="288" w:lineRule="auto"/>
        <w:rPr>
          <w:rFonts w:cs="Times New Roman"/>
          <w:sz w:val="28"/>
          <w:szCs w:val="28"/>
        </w:rPr>
      </w:pPr>
      <w:r w:rsidRPr="008F7CA0">
        <w:rPr>
          <w:rFonts w:cs="Times New Roman"/>
          <w:sz w:val="28"/>
          <w:szCs w:val="28"/>
        </w:rPr>
        <w:t>a) 100% ấp của xã khu vực đồng bằng có hệ thống loa hoạt động thườ</w:t>
      </w:r>
      <w:r w:rsidR="00812B75" w:rsidRPr="008F7CA0">
        <w:rPr>
          <w:rFonts w:cs="Times New Roman"/>
          <w:sz w:val="28"/>
          <w:szCs w:val="28"/>
        </w:rPr>
        <w:t>ng xuyên;</w:t>
      </w:r>
    </w:p>
    <w:p w:rsidR="00C66342" w:rsidRPr="008F7CA0" w:rsidRDefault="00C66342" w:rsidP="005E5036">
      <w:pPr>
        <w:pStyle w:val="Bodytext1"/>
        <w:shd w:val="clear" w:color="auto" w:fill="auto"/>
        <w:spacing w:after="120" w:line="288" w:lineRule="auto"/>
        <w:rPr>
          <w:rFonts w:cs="Times New Roman"/>
          <w:sz w:val="28"/>
          <w:szCs w:val="28"/>
        </w:rPr>
      </w:pPr>
      <w:r w:rsidRPr="008F7CA0">
        <w:rPr>
          <w:rFonts w:cs="Times New Roman"/>
          <w:sz w:val="28"/>
          <w:szCs w:val="28"/>
        </w:rPr>
        <w:t>b) 100% số ấp trong xã có hộ gia đình thu xem được 01 trong số các phương thức truyền hình vệ tinh, cáp, số mặt đất, truyền hình qua mạng Internet;</w:t>
      </w:r>
    </w:p>
    <w:p w:rsidR="00A866F7" w:rsidRPr="008F7CA0" w:rsidRDefault="00C66342" w:rsidP="005E5036">
      <w:pPr>
        <w:pStyle w:val="Bodytext1"/>
        <w:shd w:val="clear" w:color="auto" w:fill="auto"/>
        <w:spacing w:after="120" w:line="288" w:lineRule="auto"/>
        <w:rPr>
          <w:rFonts w:cs="Times New Roman"/>
          <w:sz w:val="28"/>
          <w:szCs w:val="28"/>
        </w:rPr>
      </w:pPr>
      <w:r w:rsidRPr="008F7CA0">
        <w:rPr>
          <w:rFonts w:cs="Times New Roman"/>
          <w:sz w:val="28"/>
          <w:szCs w:val="28"/>
        </w:rPr>
        <w:t>c) Có ít nhất một điểm cung cấp xuất bản phẩm</w:t>
      </w:r>
      <w:r w:rsidR="00A866F7" w:rsidRPr="008F7CA0">
        <w:rPr>
          <w:rFonts w:cs="Times New Roman"/>
          <w:sz w:val="28"/>
          <w:szCs w:val="28"/>
        </w:rPr>
        <w:t>.</w:t>
      </w:r>
    </w:p>
    <w:p w:rsidR="007D7C16" w:rsidRPr="008F7CA0" w:rsidRDefault="00A866F7" w:rsidP="00A866F7">
      <w:pPr>
        <w:pStyle w:val="Bodytext1"/>
        <w:shd w:val="clear" w:color="auto" w:fill="auto"/>
        <w:spacing w:after="120" w:line="288" w:lineRule="auto"/>
        <w:rPr>
          <w:rFonts w:cs="Times New Roman"/>
          <w:sz w:val="28"/>
          <w:szCs w:val="28"/>
        </w:rPr>
      </w:pPr>
      <w:r w:rsidRPr="008F7CA0">
        <w:rPr>
          <w:rFonts w:cs="Times New Roman"/>
          <w:sz w:val="28"/>
          <w:szCs w:val="28"/>
        </w:rPr>
        <w:t xml:space="preserve">Nội dung tiêu chí này cụ thể như sau: </w:t>
      </w:r>
      <w:r w:rsidR="0082076F" w:rsidRPr="008F7CA0">
        <w:rPr>
          <w:rFonts w:cs="Times New Roman"/>
          <w:sz w:val="28"/>
          <w:szCs w:val="28"/>
        </w:rPr>
        <w:t>Điểm cung cấp xuất bản phẩm là nơi tổ chức đầy đủ về cơ sở vật chất, không gian và các xuất bản phẩm phong phú về thể loại nhằm phục vụ mục đích nghiên cứu, nâng cao kiến thức của người dân. Điểm cung cấp xuất bản phẩm không chỉ có những điểm, cơ sở bán sách…mà còn có các hình thức như: Điểm Bưu điện - Văn hóa xã và Tủ sách pháp luật xã, phường, thị trấn.</w:t>
      </w:r>
    </w:p>
    <w:p w:rsidR="00E869B9" w:rsidRPr="008F7CA0" w:rsidRDefault="00E869B9" w:rsidP="005E5036">
      <w:pPr>
        <w:pStyle w:val="Bodytext1"/>
        <w:spacing w:after="120" w:line="288" w:lineRule="auto"/>
        <w:rPr>
          <w:rFonts w:cs="Times New Roman"/>
          <w:b/>
          <w:sz w:val="28"/>
          <w:szCs w:val="28"/>
        </w:rPr>
      </w:pPr>
      <w:r w:rsidRPr="008F7CA0">
        <w:rPr>
          <w:rFonts w:cs="Times New Roman"/>
          <w:b/>
          <w:sz w:val="28"/>
          <w:szCs w:val="28"/>
        </w:rPr>
        <w:t>5. Điều kiện 5: Có ứng dụng công nghệ thông tin trong công tác quản lý, điều hành phục vụ đời sống kinh tế - xã hội và tổ chức lấy ý kiến sự hài lòng của người dân về kết quả xây dựng nông thôn mới</w:t>
      </w:r>
    </w:p>
    <w:p w:rsidR="006A19BE" w:rsidRPr="008F7CA0" w:rsidRDefault="006A19BE" w:rsidP="005E5036">
      <w:pPr>
        <w:pStyle w:val="Bodytext1"/>
        <w:spacing w:after="120" w:line="288" w:lineRule="auto"/>
        <w:rPr>
          <w:rFonts w:cs="Times New Roman"/>
          <w:sz w:val="28"/>
          <w:szCs w:val="28"/>
        </w:rPr>
      </w:pPr>
      <w:r w:rsidRPr="008F7CA0">
        <w:rPr>
          <w:rFonts w:cs="Times New Roman"/>
          <w:sz w:val="28"/>
          <w:szCs w:val="28"/>
        </w:rPr>
        <w:lastRenderedPageBreak/>
        <w:t>Xã đáp ứng đủ các điều kiện sau:</w:t>
      </w:r>
    </w:p>
    <w:p w:rsidR="006A19BE" w:rsidRPr="008F7CA0" w:rsidRDefault="006A19BE" w:rsidP="005E5036">
      <w:pPr>
        <w:pStyle w:val="Bodytext1"/>
        <w:spacing w:after="120" w:line="288" w:lineRule="auto"/>
        <w:rPr>
          <w:rFonts w:cs="Times New Roman"/>
          <w:sz w:val="28"/>
          <w:szCs w:val="28"/>
        </w:rPr>
      </w:pPr>
      <w:r w:rsidRPr="008F7CA0">
        <w:rPr>
          <w:rFonts w:cs="Times New Roman"/>
          <w:sz w:val="28"/>
          <w:szCs w:val="28"/>
        </w:rPr>
        <w:t>a) Tỷ lệ hồ sơ giải quyết trực tuyến trên tổng số hồ sơ giải quyết thủ tục hành chính của xã đạt tối thiể</w:t>
      </w:r>
      <w:r w:rsidR="00141001" w:rsidRPr="008F7CA0">
        <w:rPr>
          <w:rFonts w:cs="Times New Roman"/>
          <w:sz w:val="28"/>
          <w:szCs w:val="28"/>
        </w:rPr>
        <w:t>u 50%.</w:t>
      </w:r>
    </w:p>
    <w:p w:rsidR="00A866F7" w:rsidRPr="008F7CA0" w:rsidRDefault="006A19BE" w:rsidP="005E5036">
      <w:pPr>
        <w:pStyle w:val="Bodytext1"/>
        <w:spacing w:after="120" w:line="288" w:lineRule="auto"/>
        <w:rPr>
          <w:rFonts w:cs="Times New Roman"/>
          <w:sz w:val="28"/>
          <w:szCs w:val="28"/>
        </w:rPr>
      </w:pPr>
      <w:r w:rsidRPr="008F7CA0">
        <w:rPr>
          <w:rFonts w:cs="Times New Roman"/>
          <w:sz w:val="28"/>
          <w:szCs w:val="28"/>
        </w:rPr>
        <w:t>b) Tỷ lệ cán bộ, công chức cấp xã được bồi dưỡng, tập huấn kiến thức, kỹ năng số và an toàn thông tin đạt: Tối thiểu 80% đối với các xã vùng đồng bào dân tộc thiểu số, xã đảo và 100% đối với các xã còn lạ</w:t>
      </w:r>
      <w:r w:rsidR="00141001" w:rsidRPr="008F7CA0">
        <w:rPr>
          <w:rFonts w:cs="Times New Roman"/>
          <w:sz w:val="28"/>
          <w:szCs w:val="28"/>
        </w:rPr>
        <w:t>i</w:t>
      </w:r>
      <w:r w:rsidR="00A866F7" w:rsidRPr="008F7CA0">
        <w:rPr>
          <w:rFonts w:cs="Times New Roman"/>
          <w:sz w:val="28"/>
          <w:szCs w:val="28"/>
        </w:rPr>
        <w:t>.</w:t>
      </w:r>
    </w:p>
    <w:p w:rsidR="00D57FBF" w:rsidRPr="008F7CA0" w:rsidRDefault="00A866F7" w:rsidP="005E5036">
      <w:pPr>
        <w:pStyle w:val="Bodytext1"/>
        <w:spacing w:after="120" w:line="288" w:lineRule="auto"/>
        <w:rPr>
          <w:rFonts w:cs="Times New Roman"/>
          <w:sz w:val="28"/>
          <w:szCs w:val="28"/>
        </w:rPr>
      </w:pPr>
      <w:r w:rsidRPr="008F7CA0">
        <w:rPr>
          <w:rFonts w:cs="Times New Roman"/>
          <w:sz w:val="28"/>
          <w:szCs w:val="28"/>
        </w:rPr>
        <w:t xml:space="preserve">Nội dung tiêu chí này cụ thể như sau: </w:t>
      </w:r>
      <w:r w:rsidR="00766BA2" w:rsidRPr="008F7CA0">
        <w:rPr>
          <w:rFonts w:cs="Times New Roman"/>
          <w:sz w:val="28"/>
          <w:szCs w:val="28"/>
        </w:rPr>
        <w:t xml:space="preserve">Cơ quan, đơn vị tự tổ chức hoặc cử </w:t>
      </w:r>
      <w:r w:rsidR="002C0596" w:rsidRPr="008F7CA0">
        <w:rPr>
          <w:rFonts w:cs="Times New Roman"/>
          <w:sz w:val="28"/>
          <w:szCs w:val="28"/>
        </w:rPr>
        <w:t xml:space="preserve">cán bộ, công chức cấp xã </w:t>
      </w:r>
      <w:r w:rsidR="00766BA2" w:rsidRPr="008F7CA0">
        <w:rPr>
          <w:rFonts w:cs="Times New Roman"/>
          <w:sz w:val="28"/>
          <w:szCs w:val="28"/>
        </w:rPr>
        <w:t xml:space="preserve">tham gia </w:t>
      </w:r>
      <w:r w:rsidR="002C0596" w:rsidRPr="008F7CA0">
        <w:rPr>
          <w:rFonts w:cs="Times New Roman"/>
          <w:sz w:val="28"/>
          <w:szCs w:val="28"/>
        </w:rPr>
        <w:t xml:space="preserve">bồi dưỡng, tập huấn kiến thức, kỹ năng số và an toàn thông tin </w:t>
      </w:r>
      <w:r w:rsidR="00766BA2" w:rsidRPr="008F7CA0">
        <w:rPr>
          <w:rFonts w:cs="Times New Roman"/>
          <w:sz w:val="28"/>
          <w:szCs w:val="28"/>
        </w:rPr>
        <w:t xml:space="preserve">do các cơ quan, </w:t>
      </w:r>
      <w:r w:rsidR="001F4193" w:rsidRPr="008F7CA0">
        <w:rPr>
          <w:rFonts w:cs="Times New Roman"/>
          <w:sz w:val="28"/>
          <w:szCs w:val="28"/>
        </w:rPr>
        <w:t xml:space="preserve">đơn </w:t>
      </w:r>
      <w:r w:rsidR="00766BA2" w:rsidRPr="008F7CA0">
        <w:rPr>
          <w:rFonts w:cs="Times New Roman"/>
          <w:sz w:val="28"/>
          <w:szCs w:val="28"/>
        </w:rPr>
        <w:t>vị khác tổ chứ</w:t>
      </w:r>
      <w:r w:rsidR="00B4743A" w:rsidRPr="008F7CA0">
        <w:rPr>
          <w:rFonts w:cs="Times New Roman"/>
          <w:sz w:val="28"/>
          <w:szCs w:val="28"/>
        </w:rPr>
        <w:t>c (</w:t>
      </w:r>
      <w:r w:rsidR="00D14E6D" w:rsidRPr="008F7CA0">
        <w:rPr>
          <w:rFonts w:cs="Times New Roman"/>
          <w:sz w:val="28"/>
          <w:szCs w:val="28"/>
        </w:rPr>
        <w:t>hình thức trực tiếp hoặc trực tuyến).</w:t>
      </w:r>
    </w:p>
    <w:p w:rsidR="00A866F7" w:rsidRPr="008F7CA0" w:rsidRDefault="006A19BE" w:rsidP="005E5036">
      <w:pPr>
        <w:pStyle w:val="Bodytext1"/>
        <w:spacing w:after="120" w:line="288" w:lineRule="auto"/>
        <w:rPr>
          <w:rFonts w:cs="Times New Roman"/>
          <w:sz w:val="28"/>
          <w:szCs w:val="28"/>
        </w:rPr>
      </w:pPr>
      <w:r w:rsidRPr="008F7CA0">
        <w:rPr>
          <w:rFonts w:cs="Times New Roman"/>
          <w:sz w:val="28"/>
          <w:szCs w:val="28"/>
        </w:rPr>
        <w:t>c) Tỷ lệ người dân trong độ tuổi lao động được phổ biến kiến thức về sử dụng máy tính và kỹ năng số cơ bản đạt: Tối thiểu 50% đối với các xã vùng đồng bào dân tộc thiểu số, xã đảo; Tối thiểu 70% đối với các xã còn lạ</w:t>
      </w:r>
      <w:r w:rsidR="00141001" w:rsidRPr="008F7CA0">
        <w:rPr>
          <w:rFonts w:cs="Times New Roman"/>
          <w:sz w:val="28"/>
          <w:szCs w:val="28"/>
        </w:rPr>
        <w:t>i</w:t>
      </w:r>
      <w:r w:rsidR="00A866F7" w:rsidRPr="008F7CA0">
        <w:rPr>
          <w:rFonts w:cs="Times New Roman"/>
          <w:sz w:val="28"/>
          <w:szCs w:val="28"/>
        </w:rPr>
        <w:t>.</w:t>
      </w:r>
    </w:p>
    <w:p w:rsidR="00D84619" w:rsidRPr="008F7CA0" w:rsidRDefault="00A866F7" w:rsidP="005E5036">
      <w:pPr>
        <w:pStyle w:val="Bodytext1"/>
        <w:spacing w:after="120" w:line="288" w:lineRule="auto"/>
        <w:rPr>
          <w:rFonts w:cs="Times New Roman"/>
          <w:sz w:val="28"/>
          <w:szCs w:val="28"/>
        </w:rPr>
      </w:pPr>
      <w:r w:rsidRPr="008F7CA0">
        <w:rPr>
          <w:rFonts w:cs="Times New Roman"/>
          <w:sz w:val="28"/>
          <w:szCs w:val="28"/>
        </w:rPr>
        <w:t xml:space="preserve">Nội dung tiêu chí này cụ thể như sau: </w:t>
      </w:r>
      <w:r w:rsidR="00FC3ACA" w:rsidRPr="008F7CA0">
        <w:rPr>
          <w:rFonts w:cs="Times New Roman"/>
          <w:sz w:val="28"/>
          <w:szCs w:val="28"/>
        </w:rPr>
        <w:t xml:space="preserve">Cơ quan, đơn vị </w:t>
      </w:r>
      <w:r w:rsidR="008212EF" w:rsidRPr="008F7CA0">
        <w:rPr>
          <w:rFonts w:cs="Times New Roman"/>
          <w:sz w:val="28"/>
          <w:szCs w:val="28"/>
        </w:rPr>
        <w:t xml:space="preserve">tổ chức </w:t>
      </w:r>
      <w:r w:rsidR="00E75383" w:rsidRPr="008F7CA0">
        <w:rPr>
          <w:rFonts w:cs="Times New Roman"/>
          <w:sz w:val="28"/>
          <w:szCs w:val="28"/>
        </w:rPr>
        <w:t xml:space="preserve">hoặc phối hợp với đơn vị có liên quan </w:t>
      </w:r>
      <w:r w:rsidR="008212EF" w:rsidRPr="008F7CA0">
        <w:rPr>
          <w:rFonts w:cs="Times New Roman"/>
          <w:sz w:val="28"/>
          <w:szCs w:val="28"/>
        </w:rPr>
        <w:t>phổ biến kiến thức về sử dụng máy tính và kỹ năng số cơ bản cho người dân trong độ tuổi lao động</w:t>
      </w:r>
      <w:r w:rsidR="0073426E" w:rsidRPr="008F7CA0">
        <w:rPr>
          <w:rFonts w:cs="Times New Roman"/>
          <w:sz w:val="28"/>
          <w:szCs w:val="28"/>
        </w:rPr>
        <w:t xml:space="preserve"> (Một </w:t>
      </w:r>
      <w:r w:rsidR="00D84619" w:rsidRPr="008F7CA0">
        <w:rPr>
          <w:rFonts w:cs="Times New Roman"/>
          <w:sz w:val="28"/>
          <w:szCs w:val="28"/>
        </w:rPr>
        <w:t>số kỹ năng số cơ bản:</w:t>
      </w:r>
      <w:r w:rsidR="0073426E" w:rsidRPr="008F7CA0">
        <w:rPr>
          <w:rFonts w:cs="Times New Roman"/>
          <w:sz w:val="28"/>
          <w:szCs w:val="28"/>
        </w:rPr>
        <w:t xml:space="preserve"> </w:t>
      </w:r>
      <w:r w:rsidR="00FF3439" w:rsidRPr="008F7CA0">
        <w:rPr>
          <w:rFonts w:cs="Times New Roman"/>
          <w:sz w:val="28"/>
          <w:szCs w:val="28"/>
        </w:rPr>
        <w:t>s</w:t>
      </w:r>
      <w:r w:rsidR="00D84619" w:rsidRPr="008F7CA0">
        <w:rPr>
          <w:rFonts w:cs="Times New Roman"/>
          <w:sz w:val="28"/>
          <w:szCs w:val="28"/>
        </w:rPr>
        <w:t xml:space="preserve">ử dụng dịch vụ công trực </w:t>
      </w:r>
      <w:r w:rsidR="002C578F" w:rsidRPr="008F7CA0">
        <w:rPr>
          <w:rFonts w:cs="Times New Roman"/>
          <w:sz w:val="28"/>
          <w:szCs w:val="28"/>
        </w:rPr>
        <w:t>tuyến;</w:t>
      </w:r>
      <w:r w:rsidR="0073426E" w:rsidRPr="008F7CA0">
        <w:rPr>
          <w:rFonts w:cs="Times New Roman"/>
          <w:sz w:val="28"/>
          <w:szCs w:val="28"/>
        </w:rPr>
        <w:t xml:space="preserve"> </w:t>
      </w:r>
      <w:r w:rsidR="005E5E20" w:rsidRPr="008F7CA0">
        <w:rPr>
          <w:rFonts w:cs="Times New Roman"/>
          <w:sz w:val="28"/>
          <w:szCs w:val="28"/>
        </w:rPr>
        <w:t xml:space="preserve">thanh </w:t>
      </w:r>
      <w:r w:rsidR="002C578F" w:rsidRPr="008F7CA0">
        <w:rPr>
          <w:rFonts w:cs="Times New Roman"/>
          <w:sz w:val="28"/>
          <w:szCs w:val="28"/>
        </w:rPr>
        <w:t>toán không dùng tiền mặt;</w:t>
      </w:r>
      <w:r w:rsidR="0073426E" w:rsidRPr="008F7CA0">
        <w:rPr>
          <w:rFonts w:cs="Times New Roman"/>
          <w:sz w:val="28"/>
          <w:szCs w:val="28"/>
        </w:rPr>
        <w:t xml:space="preserve"> </w:t>
      </w:r>
      <w:r w:rsidR="005E5E20" w:rsidRPr="008F7CA0">
        <w:rPr>
          <w:rFonts w:cs="Times New Roman"/>
          <w:sz w:val="28"/>
          <w:szCs w:val="28"/>
        </w:rPr>
        <w:t xml:space="preserve">mua </w:t>
      </w:r>
      <w:r w:rsidR="002C578F" w:rsidRPr="008F7CA0">
        <w:rPr>
          <w:rFonts w:cs="Times New Roman"/>
          <w:sz w:val="28"/>
          <w:szCs w:val="28"/>
        </w:rPr>
        <w:t>bán trên sàn thương mại điện tử Voso, Postmart;</w:t>
      </w:r>
      <w:r w:rsidR="0073426E" w:rsidRPr="008F7CA0">
        <w:rPr>
          <w:rFonts w:cs="Times New Roman"/>
          <w:sz w:val="28"/>
          <w:szCs w:val="28"/>
        </w:rPr>
        <w:t xml:space="preserve"> </w:t>
      </w:r>
      <w:r w:rsidR="00FF3439" w:rsidRPr="008F7CA0">
        <w:rPr>
          <w:rFonts w:cs="Times New Roman"/>
          <w:sz w:val="28"/>
          <w:szCs w:val="28"/>
        </w:rPr>
        <w:t xml:space="preserve">phản </w:t>
      </w:r>
      <w:r w:rsidR="00D84619" w:rsidRPr="008F7CA0">
        <w:rPr>
          <w:rFonts w:cs="Times New Roman"/>
          <w:sz w:val="28"/>
          <w:szCs w:val="28"/>
        </w:rPr>
        <w:t>ánh kiến nghị qua hệ thống phản ánh kiến nghị của tỉnh;</w:t>
      </w:r>
      <w:r w:rsidR="00E533CE" w:rsidRPr="008F7CA0">
        <w:rPr>
          <w:rFonts w:cs="Times New Roman"/>
          <w:sz w:val="28"/>
          <w:szCs w:val="28"/>
        </w:rPr>
        <w:t xml:space="preserve"> kỹ năng sử dụng phần mềm đảm bảo an toàn thông tin mạng cơ bản</w:t>
      </w:r>
      <w:r w:rsidR="0073426E" w:rsidRPr="008F7CA0">
        <w:rPr>
          <w:rFonts w:cs="Times New Roman"/>
          <w:sz w:val="28"/>
          <w:szCs w:val="28"/>
        </w:rPr>
        <w:t>…).</w:t>
      </w:r>
    </w:p>
    <w:p w:rsidR="006A19BE" w:rsidRPr="008F7CA0" w:rsidRDefault="006A19BE" w:rsidP="005E5036">
      <w:pPr>
        <w:pStyle w:val="Bodytext1"/>
        <w:spacing w:after="120" w:line="288" w:lineRule="auto"/>
        <w:rPr>
          <w:rFonts w:cs="Times New Roman"/>
          <w:sz w:val="28"/>
          <w:szCs w:val="28"/>
        </w:rPr>
      </w:pPr>
      <w:r w:rsidRPr="008F7CA0">
        <w:rPr>
          <w:rFonts w:cs="Times New Roman"/>
          <w:sz w:val="28"/>
          <w:szCs w:val="28"/>
        </w:rPr>
        <w:t>d) 100% sản phẩm OCOP của xã được giới thiệu, quảng bá trên nền tảng sàn thương mại điện tử</w:t>
      </w:r>
      <w:r w:rsidR="00004BD6" w:rsidRPr="008F7CA0">
        <w:rPr>
          <w:rFonts w:cs="Times New Roman"/>
          <w:sz w:val="28"/>
          <w:szCs w:val="28"/>
        </w:rPr>
        <w:t>.</w:t>
      </w:r>
    </w:p>
    <w:p w:rsidR="00A866F7" w:rsidRPr="008F7CA0" w:rsidRDefault="006A19BE" w:rsidP="005E5036">
      <w:pPr>
        <w:pStyle w:val="Bodytext1"/>
        <w:spacing w:after="120" w:line="288" w:lineRule="auto"/>
        <w:rPr>
          <w:rFonts w:cs="Times New Roman"/>
          <w:sz w:val="28"/>
          <w:szCs w:val="28"/>
        </w:rPr>
      </w:pPr>
      <w:r w:rsidRPr="008F7CA0">
        <w:rPr>
          <w:rFonts w:cs="Times New Roman"/>
          <w:sz w:val="28"/>
          <w:szCs w:val="28"/>
        </w:rPr>
        <w:t>đ) 100% hộ gia đình, cơ quan, tổ chức, khu di tích được thông báo, gắn biển địa chỉ số đến từng điểm địa chỉ</w:t>
      </w:r>
      <w:r w:rsidR="00A866F7" w:rsidRPr="008F7CA0">
        <w:rPr>
          <w:rFonts w:cs="Times New Roman"/>
          <w:sz w:val="28"/>
          <w:szCs w:val="28"/>
        </w:rPr>
        <w:t>.</w:t>
      </w:r>
    </w:p>
    <w:p w:rsidR="00AA18FD" w:rsidRPr="008F7CA0" w:rsidRDefault="00A866F7" w:rsidP="005E5036">
      <w:pPr>
        <w:pStyle w:val="Bodytext1"/>
        <w:spacing w:after="120" w:line="288" w:lineRule="auto"/>
        <w:rPr>
          <w:rFonts w:cs="Times New Roman"/>
          <w:sz w:val="28"/>
          <w:szCs w:val="28"/>
        </w:rPr>
      </w:pPr>
      <w:r w:rsidRPr="008F7CA0">
        <w:rPr>
          <w:rFonts w:cs="Times New Roman"/>
          <w:sz w:val="28"/>
          <w:szCs w:val="28"/>
        </w:rPr>
        <w:t>N</w:t>
      </w:r>
      <w:r w:rsidR="00BC2B30" w:rsidRPr="008F7CA0">
        <w:rPr>
          <w:rFonts w:cs="Times New Roman"/>
          <w:sz w:val="28"/>
          <w:szCs w:val="28"/>
        </w:rPr>
        <w:t>ội dung tiêu chí này cụ thể như sau:</w:t>
      </w:r>
      <w:r w:rsidRPr="008F7CA0">
        <w:rPr>
          <w:rFonts w:cs="Times New Roman"/>
          <w:sz w:val="28"/>
          <w:szCs w:val="28"/>
        </w:rPr>
        <w:t xml:space="preserve"> </w:t>
      </w:r>
      <w:r w:rsidR="00146979" w:rsidRPr="008F7CA0">
        <w:rPr>
          <w:rFonts w:cs="Times New Roman"/>
          <w:sz w:val="28"/>
          <w:szCs w:val="28"/>
        </w:rPr>
        <w:t xml:space="preserve">Cơ quan, đơn vị </w:t>
      </w:r>
      <w:r w:rsidR="0027305C" w:rsidRPr="008F7CA0">
        <w:rPr>
          <w:rFonts w:cs="Times New Roman"/>
          <w:sz w:val="28"/>
          <w:szCs w:val="28"/>
        </w:rPr>
        <w:t xml:space="preserve">phối hợp với </w:t>
      </w:r>
      <w:r w:rsidR="00004BD6" w:rsidRPr="008F7CA0">
        <w:rPr>
          <w:rFonts w:cs="Times New Roman"/>
          <w:sz w:val="28"/>
          <w:szCs w:val="28"/>
        </w:rPr>
        <w:t xml:space="preserve">Bưu </w:t>
      </w:r>
      <w:r w:rsidR="0027305C" w:rsidRPr="008F7CA0">
        <w:rPr>
          <w:rFonts w:cs="Times New Roman"/>
          <w:sz w:val="28"/>
          <w:szCs w:val="28"/>
        </w:rPr>
        <w:t>điện</w:t>
      </w:r>
      <w:r w:rsidR="008E5649" w:rsidRPr="008F7CA0">
        <w:rPr>
          <w:rFonts w:cs="Times New Roman"/>
          <w:sz w:val="28"/>
          <w:szCs w:val="28"/>
        </w:rPr>
        <w:t xml:space="preserve"> cập nhật cơ sở dữ liệu địa chỉ số của hộ gia đình, cơ quan, tổ chức, khu di tích thuộc</w:t>
      </w:r>
      <w:r w:rsidR="00143482" w:rsidRPr="008F7CA0">
        <w:rPr>
          <w:rFonts w:cs="Times New Roman"/>
          <w:sz w:val="28"/>
          <w:szCs w:val="28"/>
        </w:rPr>
        <w:t xml:space="preserve"> phạm vi </w:t>
      </w:r>
      <w:r w:rsidR="008E5649" w:rsidRPr="008F7CA0">
        <w:rPr>
          <w:rFonts w:cs="Times New Roman"/>
          <w:sz w:val="28"/>
          <w:szCs w:val="28"/>
        </w:rPr>
        <w:t>quản lý; tổ chức gắn biển địa chỉ số đến từng điểm địa chỉ</w:t>
      </w:r>
      <w:r w:rsidR="00143482" w:rsidRPr="008F7CA0">
        <w:rPr>
          <w:rFonts w:cs="Times New Roman"/>
          <w:sz w:val="28"/>
          <w:szCs w:val="28"/>
        </w:rPr>
        <w:t xml:space="preserve"> khi có thông báo của Sở </w:t>
      </w:r>
      <w:r w:rsidR="00A5291F" w:rsidRPr="008F7CA0">
        <w:rPr>
          <w:rFonts w:cs="Times New Roman"/>
          <w:sz w:val="28"/>
          <w:szCs w:val="28"/>
        </w:rPr>
        <w:t xml:space="preserve">Thông </w:t>
      </w:r>
      <w:r w:rsidR="00143482" w:rsidRPr="008F7CA0">
        <w:rPr>
          <w:rFonts w:cs="Times New Roman"/>
          <w:sz w:val="28"/>
          <w:szCs w:val="28"/>
        </w:rPr>
        <w:t xml:space="preserve">tin và </w:t>
      </w:r>
      <w:r w:rsidR="00A5291F" w:rsidRPr="008F7CA0">
        <w:rPr>
          <w:rFonts w:cs="Times New Roman"/>
          <w:sz w:val="28"/>
          <w:szCs w:val="28"/>
        </w:rPr>
        <w:t xml:space="preserve">Truyền </w:t>
      </w:r>
      <w:r w:rsidR="00143482" w:rsidRPr="008F7CA0">
        <w:rPr>
          <w:rFonts w:cs="Times New Roman"/>
          <w:sz w:val="28"/>
          <w:szCs w:val="28"/>
        </w:rPr>
        <w:t>thông</w:t>
      </w:r>
      <w:r w:rsidR="00A5291F" w:rsidRPr="008F7CA0">
        <w:rPr>
          <w:rFonts w:cs="Times New Roman"/>
          <w:sz w:val="28"/>
          <w:szCs w:val="28"/>
        </w:rPr>
        <w:t>.</w:t>
      </w:r>
    </w:p>
    <w:p w:rsidR="008C06C9" w:rsidRPr="008F7CA0" w:rsidRDefault="008C06C9" w:rsidP="005E5036">
      <w:pPr>
        <w:pStyle w:val="Bodytext1"/>
        <w:spacing w:after="120" w:line="288" w:lineRule="auto"/>
        <w:rPr>
          <w:rFonts w:cs="Times New Roman"/>
          <w:sz w:val="28"/>
          <w:szCs w:val="28"/>
        </w:rPr>
      </w:pPr>
      <w:r w:rsidRPr="008F7CA0">
        <w:rPr>
          <w:rFonts w:cs="Times New Roman"/>
          <w:sz w:val="28"/>
          <w:szCs w:val="28"/>
        </w:rPr>
        <w:t>e) Có tổ chức lấy ý kiến sự hài lòng của người dân về kết quả xây dựng nông thôn mới.</w:t>
      </w:r>
    </w:p>
    <w:p w:rsidR="00560B33" w:rsidRPr="008F7CA0" w:rsidRDefault="00560B33" w:rsidP="005E5036">
      <w:pPr>
        <w:pStyle w:val="Bodytext1"/>
        <w:spacing w:after="120" w:line="288" w:lineRule="auto"/>
        <w:rPr>
          <w:rFonts w:cs="Times New Roman"/>
          <w:b/>
          <w:sz w:val="28"/>
          <w:szCs w:val="28"/>
        </w:rPr>
      </w:pPr>
      <w:r w:rsidRPr="008F7CA0">
        <w:rPr>
          <w:rFonts w:cs="Times New Roman"/>
          <w:b/>
          <w:sz w:val="28"/>
          <w:szCs w:val="28"/>
        </w:rPr>
        <w:t>6. Điều kiện 6: Có mạng wifi miễn phí ở các điểm công cộng (khu vực trung tâm xã, nơi sinh hoạt cộng đồng, điểm du lịch công cộng…)</w:t>
      </w:r>
    </w:p>
    <w:p w:rsidR="00560B33" w:rsidRPr="008F7CA0" w:rsidRDefault="00560B33" w:rsidP="005E5036">
      <w:pPr>
        <w:pStyle w:val="Bodytext1"/>
        <w:spacing w:after="120" w:line="288" w:lineRule="auto"/>
        <w:rPr>
          <w:rFonts w:cs="Times New Roman"/>
          <w:sz w:val="28"/>
          <w:szCs w:val="28"/>
        </w:rPr>
      </w:pPr>
      <w:r w:rsidRPr="008F7CA0">
        <w:rPr>
          <w:rFonts w:cs="Times New Roman"/>
          <w:sz w:val="28"/>
          <w:szCs w:val="28"/>
        </w:rPr>
        <w:t>Là xã đáp ứng đủ các điều kiện sau:</w:t>
      </w:r>
    </w:p>
    <w:p w:rsidR="00B0515D" w:rsidRPr="008F7CA0" w:rsidRDefault="00B0515D" w:rsidP="005E5036">
      <w:pPr>
        <w:pStyle w:val="Bodytext1"/>
        <w:spacing w:after="120" w:line="288" w:lineRule="auto"/>
        <w:rPr>
          <w:rFonts w:cs="Times New Roman"/>
          <w:sz w:val="28"/>
          <w:szCs w:val="28"/>
        </w:rPr>
      </w:pPr>
      <w:r w:rsidRPr="008F7CA0">
        <w:rPr>
          <w:rFonts w:cs="Times New Roman"/>
          <w:sz w:val="28"/>
          <w:szCs w:val="28"/>
        </w:rPr>
        <w:t xml:space="preserve">a) Các điểm bắt buộc phải có mạng wifi miễn phí: UBND xã, Nhà văn </w:t>
      </w:r>
      <w:r w:rsidRPr="008F7CA0">
        <w:rPr>
          <w:rFonts w:cs="Times New Roman"/>
          <w:sz w:val="28"/>
          <w:szCs w:val="28"/>
        </w:rPr>
        <w:lastRenderedPageBreak/>
        <w:t>hóa xã, Trạm Y tế xã.</w:t>
      </w:r>
    </w:p>
    <w:p w:rsidR="00B0515D" w:rsidRPr="008F7CA0" w:rsidRDefault="00B0515D" w:rsidP="005E5036">
      <w:pPr>
        <w:pStyle w:val="Bodytext1"/>
        <w:spacing w:after="120" w:line="288" w:lineRule="auto"/>
        <w:rPr>
          <w:rFonts w:cs="Times New Roman"/>
          <w:sz w:val="28"/>
          <w:szCs w:val="28"/>
        </w:rPr>
      </w:pPr>
      <w:r w:rsidRPr="008F7CA0">
        <w:rPr>
          <w:rFonts w:cs="Times New Roman"/>
          <w:sz w:val="28"/>
          <w:szCs w:val="28"/>
        </w:rPr>
        <w:t>b) Các điểm khuyến khích có mạng wifi miễn phí: Trường học, các địa điểm du lịch cộng đồng, khu vui chơi giải trí, chợ, các cơ sở tôn giáo (chùa, nhà thờ,...) và các địa điểm khác do địa phương đề xuất.</w:t>
      </w:r>
    </w:p>
    <w:p w:rsidR="0017424C" w:rsidRPr="008F7CA0" w:rsidRDefault="0017424C" w:rsidP="005E5036">
      <w:pPr>
        <w:pStyle w:val="Bodytext1"/>
        <w:spacing w:after="120" w:line="288" w:lineRule="auto"/>
        <w:rPr>
          <w:rFonts w:cs="Times New Roman"/>
          <w:sz w:val="28"/>
          <w:szCs w:val="28"/>
        </w:rPr>
      </w:pPr>
      <w:r w:rsidRPr="008F7CA0">
        <w:rPr>
          <w:rFonts w:cs="Times New Roman"/>
          <w:sz w:val="28"/>
          <w:szCs w:val="28"/>
        </w:rPr>
        <w:t>c) Mạng wifi phải đáp ứng chất lượng dịch vụ, các điều kiện kỹ thuật khai thác và an toàn, an ninh thông tin theo các quy định hiện hành.</w:t>
      </w:r>
    </w:p>
    <w:p w:rsidR="00560B33" w:rsidRPr="008F7CA0" w:rsidRDefault="00560B33" w:rsidP="005E5036">
      <w:pPr>
        <w:rPr>
          <w:rFonts w:cs="Times New Roman"/>
          <w:b/>
          <w:szCs w:val="28"/>
        </w:rPr>
      </w:pPr>
      <w:r w:rsidRPr="008F7CA0">
        <w:rPr>
          <w:rFonts w:cs="Times New Roman"/>
          <w:b/>
          <w:szCs w:val="28"/>
        </w:rPr>
        <w:t>III. Xã đạt chuẩn Nông thôn mới kiểu mẫu khi đáp ứng 04 (bốn) điều kiện sau:</w:t>
      </w:r>
    </w:p>
    <w:p w:rsidR="004603C8" w:rsidRPr="008F7CA0" w:rsidRDefault="004603C8" w:rsidP="005E5036">
      <w:pPr>
        <w:rPr>
          <w:rFonts w:cs="Times New Roman"/>
          <w:bCs/>
          <w:szCs w:val="28"/>
        </w:rPr>
      </w:pPr>
      <w:r w:rsidRPr="008F7CA0">
        <w:rPr>
          <w:rFonts w:cs="Times New Roman"/>
          <w:b/>
          <w:szCs w:val="28"/>
        </w:rPr>
        <w:t xml:space="preserve">1. Điều kiện 1: </w:t>
      </w:r>
      <w:r w:rsidRPr="008F7CA0">
        <w:rPr>
          <w:rFonts w:cs="Times New Roman"/>
          <w:bCs/>
          <w:szCs w:val="28"/>
        </w:rPr>
        <w:t>Xã đạt tiêu chí nông thôn mới nâng cao thông tin và truyền thông (Đạt chuẩn tiêu chí mục II).</w:t>
      </w:r>
    </w:p>
    <w:p w:rsidR="004603C8" w:rsidRPr="008F7CA0" w:rsidRDefault="004603C8" w:rsidP="005E5036">
      <w:pPr>
        <w:rPr>
          <w:rFonts w:cs="Times New Roman"/>
          <w:b/>
          <w:szCs w:val="28"/>
        </w:rPr>
      </w:pPr>
      <w:r w:rsidRPr="008F7CA0">
        <w:rPr>
          <w:rFonts w:cs="Times New Roman"/>
          <w:b/>
          <w:szCs w:val="28"/>
        </w:rPr>
        <w:t xml:space="preserve">2. Điều kiện 2: </w:t>
      </w:r>
      <w:r w:rsidR="00054CE2" w:rsidRPr="008F7CA0">
        <w:rPr>
          <w:rFonts w:cs="Times New Roman"/>
          <w:b/>
          <w:szCs w:val="28"/>
        </w:rPr>
        <w:t xml:space="preserve">Về tiêu chí </w:t>
      </w:r>
      <w:r w:rsidRPr="008F7CA0">
        <w:rPr>
          <w:rFonts w:cs="Times New Roman"/>
          <w:b/>
          <w:szCs w:val="28"/>
        </w:rPr>
        <w:t>Mô hình ấp thông minh</w:t>
      </w:r>
    </w:p>
    <w:p w:rsidR="004603C8" w:rsidRPr="008F7CA0" w:rsidRDefault="004603C8" w:rsidP="005E5036">
      <w:pPr>
        <w:rPr>
          <w:rFonts w:cs="Times New Roman"/>
          <w:szCs w:val="28"/>
        </w:rPr>
      </w:pPr>
      <w:r w:rsidRPr="008F7CA0">
        <w:rPr>
          <w:rFonts w:cs="Times New Roman"/>
          <w:szCs w:val="28"/>
        </w:rPr>
        <w:t>Xã đáp ứng đủ các điều kiện sau:</w:t>
      </w:r>
    </w:p>
    <w:p w:rsidR="00326F2C" w:rsidRPr="008F7CA0" w:rsidRDefault="004603C8" w:rsidP="005E5036">
      <w:pPr>
        <w:rPr>
          <w:rFonts w:cs="Times New Roman"/>
          <w:szCs w:val="28"/>
        </w:rPr>
      </w:pPr>
      <w:r w:rsidRPr="008F7CA0">
        <w:rPr>
          <w:rFonts w:cs="Times New Roman"/>
          <w:szCs w:val="28"/>
        </w:rPr>
        <w:t xml:space="preserve">a) </w:t>
      </w:r>
      <w:r w:rsidR="00FF4310" w:rsidRPr="008F7CA0">
        <w:rPr>
          <w:rFonts w:cs="Times New Roman"/>
          <w:szCs w:val="28"/>
        </w:rPr>
        <w:t xml:space="preserve">Người </w:t>
      </w:r>
      <w:r w:rsidR="00F911E2" w:rsidRPr="008F7CA0">
        <w:rPr>
          <w:rFonts w:cs="Times New Roman"/>
          <w:szCs w:val="28"/>
        </w:rPr>
        <w:t>dân tiếp cận</w:t>
      </w:r>
      <w:r w:rsidR="00FF4310" w:rsidRPr="008F7CA0">
        <w:rPr>
          <w:rFonts w:cs="Times New Roman"/>
          <w:szCs w:val="28"/>
        </w:rPr>
        <w:t xml:space="preserve"> được thông tin (về chủ trương, chính sách, an ninh trật tự</w:t>
      </w:r>
      <w:r w:rsidR="001C3108" w:rsidRPr="008F7CA0">
        <w:rPr>
          <w:rFonts w:cs="Times New Roman"/>
          <w:szCs w:val="28"/>
        </w:rPr>
        <w:t>, khoa học kỹ thuật, thủ tục hành chính, hoặc tiền điện nước,…) trên app điện thoại thông minh, Cổng thông tin điện tử tỉnh Trà Vinh, mạng xã hội chính thống</w:t>
      </w:r>
      <w:r w:rsidR="00707957" w:rsidRPr="008F7CA0">
        <w:rPr>
          <w:rFonts w:cs="Times New Roman"/>
          <w:szCs w:val="28"/>
        </w:rPr>
        <w:t>: ≥ 80%</w:t>
      </w:r>
      <w:r w:rsidR="00EC2B3E" w:rsidRPr="008F7CA0">
        <w:rPr>
          <w:rFonts w:cs="Times New Roman"/>
          <w:szCs w:val="28"/>
        </w:rPr>
        <w:t>.</w:t>
      </w:r>
    </w:p>
    <w:p w:rsidR="00A866F7" w:rsidRPr="008F7CA0" w:rsidRDefault="004603C8" w:rsidP="005E5036">
      <w:pPr>
        <w:rPr>
          <w:rFonts w:cs="Times New Roman"/>
          <w:szCs w:val="28"/>
        </w:rPr>
      </w:pPr>
      <w:r w:rsidRPr="008F7CA0">
        <w:rPr>
          <w:rFonts w:cs="Times New Roman"/>
          <w:szCs w:val="28"/>
        </w:rPr>
        <w:t xml:space="preserve">b) </w:t>
      </w:r>
      <w:r w:rsidR="00AF2043" w:rsidRPr="008F7CA0">
        <w:rPr>
          <w:rFonts w:cs="Times New Roman"/>
          <w:szCs w:val="28"/>
        </w:rPr>
        <w:t>Ít nhất 90% hộ dân thanh toán tiền điện hoặc tiền nước không bằng tiền mặt hoặc ít nhất 80% hồ sơ được nộp trực tuyến</w:t>
      </w:r>
      <w:r w:rsidR="00A866F7" w:rsidRPr="008F7CA0">
        <w:rPr>
          <w:rFonts w:cs="Times New Roman"/>
          <w:szCs w:val="28"/>
        </w:rPr>
        <w:t>.</w:t>
      </w:r>
    </w:p>
    <w:p w:rsidR="00AA18FD" w:rsidRPr="008F7CA0" w:rsidRDefault="00A866F7" w:rsidP="005E5036">
      <w:pPr>
        <w:rPr>
          <w:rFonts w:cs="Times New Roman"/>
          <w:szCs w:val="28"/>
        </w:rPr>
      </w:pPr>
      <w:r w:rsidRPr="008F7CA0">
        <w:rPr>
          <w:rFonts w:cs="Times New Roman"/>
          <w:szCs w:val="28"/>
        </w:rPr>
        <w:t>N</w:t>
      </w:r>
      <w:r w:rsidR="00054CE2" w:rsidRPr="008F7CA0">
        <w:rPr>
          <w:rFonts w:cs="Times New Roman"/>
          <w:szCs w:val="28"/>
        </w:rPr>
        <w:t>ội dung tiêu chí này cụ thể như sau:</w:t>
      </w:r>
      <w:r w:rsidR="008604F8" w:rsidRPr="008F7CA0">
        <w:rPr>
          <w:rFonts w:cs="Times New Roman"/>
          <w:szCs w:val="28"/>
        </w:rPr>
        <w:t xml:space="preserve"> </w:t>
      </w:r>
      <w:r w:rsidR="007D2741" w:rsidRPr="008F7CA0">
        <w:rPr>
          <w:rFonts w:cs="Times New Roman"/>
          <w:szCs w:val="28"/>
        </w:rPr>
        <w:t>Số lượng hồ sơ</w:t>
      </w:r>
      <w:r w:rsidR="00962CC8" w:rsidRPr="008F7CA0">
        <w:rPr>
          <w:rFonts w:cs="Times New Roman"/>
          <w:szCs w:val="28"/>
        </w:rPr>
        <w:t xml:space="preserve"> thủ tục hành chính của </w:t>
      </w:r>
      <w:r w:rsidR="007D2741" w:rsidRPr="008F7CA0">
        <w:rPr>
          <w:rFonts w:cs="Times New Roman"/>
          <w:szCs w:val="28"/>
        </w:rPr>
        <w:t>n</w:t>
      </w:r>
      <w:r w:rsidR="008604F8" w:rsidRPr="008F7CA0">
        <w:rPr>
          <w:rFonts w:cs="Times New Roman"/>
          <w:szCs w:val="28"/>
        </w:rPr>
        <w:t xml:space="preserve">gười </w:t>
      </w:r>
      <w:r w:rsidR="009D71DE" w:rsidRPr="008F7CA0">
        <w:rPr>
          <w:rFonts w:cs="Times New Roman"/>
          <w:szCs w:val="28"/>
        </w:rPr>
        <w:t xml:space="preserve">dân </w:t>
      </w:r>
      <w:r w:rsidR="004F5BBE" w:rsidRPr="008F7CA0">
        <w:rPr>
          <w:rFonts w:cs="Times New Roman"/>
          <w:szCs w:val="28"/>
        </w:rPr>
        <w:t xml:space="preserve">trên địa bàn </w:t>
      </w:r>
      <w:r w:rsidR="004A1E47" w:rsidRPr="008F7CA0">
        <w:rPr>
          <w:rFonts w:cs="Times New Roman"/>
          <w:szCs w:val="28"/>
        </w:rPr>
        <w:t>ấp</w:t>
      </w:r>
      <w:r w:rsidR="007D2741" w:rsidRPr="008F7CA0">
        <w:rPr>
          <w:rFonts w:cs="Times New Roman"/>
          <w:szCs w:val="28"/>
        </w:rPr>
        <w:t xml:space="preserve"> được nộp trực tuyến qua hệ thống </w:t>
      </w:r>
      <w:r w:rsidR="00524FC7" w:rsidRPr="008F7CA0">
        <w:rPr>
          <w:rFonts w:cs="Times New Roman"/>
          <w:szCs w:val="28"/>
        </w:rPr>
        <w:t xml:space="preserve">Cổng </w:t>
      </w:r>
      <w:r w:rsidR="007D2741" w:rsidRPr="008F7CA0">
        <w:rPr>
          <w:rFonts w:cs="Times New Roman"/>
          <w:szCs w:val="28"/>
        </w:rPr>
        <w:t xml:space="preserve">dịch vụ </w:t>
      </w:r>
      <w:r w:rsidR="00962CC8" w:rsidRPr="008F7CA0">
        <w:rPr>
          <w:rFonts w:cs="Times New Roman"/>
          <w:szCs w:val="28"/>
        </w:rPr>
        <w:t>công đạt ít nhất 80%</w:t>
      </w:r>
      <w:r w:rsidR="0031008F" w:rsidRPr="008F7CA0">
        <w:rPr>
          <w:rFonts w:cs="Times New Roman"/>
          <w:szCs w:val="28"/>
        </w:rPr>
        <w:t>.</w:t>
      </w:r>
    </w:p>
    <w:p w:rsidR="004603C8" w:rsidRPr="008F7CA0" w:rsidRDefault="004603C8" w:rsidP="005E5036">
      <w:pPr>
        <w:rPr>
          <w:rFonts w:cs="Times New Roman"/>
          <w:b/>
          <w:szCs w:val="28"/>
        </w:rPr>
      </w:pPr>
      <w:r w:rsidRPr="008F7CA0">
        <w:rPr>
          <w:rFonts w:cs="Times New Roman"/>
          <w:b/>
          <w:szCs w:val="28"/>
        </w:rPr>
        <w:t xml:space="preserve">3. Điều kiện 3: </w:t>
      </w:r>
      <w:r w:rsidR="005A074C" w:rsidRPr="008F7CA0">
        <w:rPr>
          <w:rFonts w:cs="Times New Roman"/>
          <w:b/>
          <w:szCs w:val="28"/>
        </w:rPr>
        <w:t xml:space="preserve">Về tiêu chí </w:t>
      </w:r>
      <w:r w:rsidRPr="008F7CA0">
        <w:rPr>
          <w:rFonts w:cs="Times New Roman"/>
          <w:b/>
          <w:szCs w:val="28"/>
        </w:rPr>
        <w:t>Sản xuất</w:t>
      </w:r>
    </w:p>
    <w:p w:rsidR="00A866F7" w:rsidRPr="008F7CA0" w:rsidRDefault="005E1BDA" w:rsidP="005E5036">
      <w:pPr>
        <w:rPr>
          <w:rFonts w:cs="Times New Roman"/>
          <w:szCs w:val="28"/>
        </w:rPr>
      </w:pPr>
      <w:r w:rsidRPr="008F7CA0">
        <w:rPr>
          <w:rFonts w:cs="Times New Roman"/>
          <w:szCs w:val="28"/>
        </w:rPr>
        <w:t xml:space="preserve">Ít nhất 01 (một) </w:t>
      </w:r>
      <w:r w:rsidR="00883F4E" w:rsidRPr="008F7CA0">
        <w:rPr>
          <w:rFonts w:cs="Times New Roman"/>
          <w:szCs w:val="28"/>
        </w:rPr>
        <w:t>Hợp tác xã nông nghiệp sử dụng nền tảng số trong quản lý và điều hành</w:t>
      </w:r>
      <w:r w:rsidR="00A866F7" w:rsidRPr="008F7CA0">
        <w:rPr>
          <w:rFonts w:cs="Times New Roman"/>
          <w:szCs w:val="28"/>
        </w:rPr>
        <w:t>.</w:t>
      </w:r>
    </w:p>
    <w:p w:rsidR="00591E85" w:rsidRPr="008F7CA0" w:rsidRDefault="00A866F7" w:rsidP="005E5036">
      <w:pPr>
        <w:rPr>
          <w:rFonts w:cs="Times New Roman"/>
          <w:szCs w:val="28"/>
        </w:rPr>
      </w:pPr>
      <w:r w:rsidRPr="008F7CA0">
        <w:rPr>
          <w:rFonts w:cs="Times New Roman"/>
          <w:szCs w:val="28"/>
        </w:rPr>
        <w:t>Nội dung tiêu chí này</w:t>
      </w:r>
      <w:r w:rsidR="00766022" w:rsidRPr="008F7CA0">
        <w:rPr>
          <w:rFonts w:cs="Times New Roman"/>
          <w:szCs w:val="28"/>
        </w:rPr>
        <w:t xml:space="preserve"> cụ thể </w:t>
      </w:r>
      <w:r w:rsidR="00AF5A51" w:rsidRPr="008F7CA0">
        <w:rPr>
          <w:rFonts w:cs="Times New Roman"/>
          <w:szCs w:val="28"/>
        </w:rPr>
        <w:t>như sau</w:t>
      </w:r>
      <w:r w:rsidR="00766022" w:rsidRPr="008F7CA0">
        <w:rPr>
          <w:rFonts w:cs="Times New Roman"/>
          <w:szCs w:val="28"/>
        </w:rPr>
        <w:t>:</w:t>
      </w:r>
      <w:r w:rsidR="00F7206C" w:rsidRPr="008F7CA0">
        <w:rPr>
          <w:rFonts w:cs="Times New Roman"/>
          <w:szCs w:val="28"/>
        </w:rPr>
        <w:t xml:space="preserve"> </w:t>
      </w:r>
      <w:r w:rsidR="00591E85" w:rsidRPr="008F7CA0">
        <w:rPr>
          <w:rFonts w:cs="Times New Roman"/>
          <w:szCs w:val="28"/>
        </w:rPr>
        <w:t xml:space="preserve">Hợp tác xã nông nghiệp có sử dụng </w:t>
      </w:r>
      <w:r w:rsidR="000C216F" w:rsidRPr="008F7CA0">
        <w:rPr>
          <w:rFonts w:cs="Times New Roman"/>
          <w:szCs w:val="28"/>
        </w:rPr>
        <w:t xml:space="preserve">một trong các </w:t>
      </w:r>
      <w:r w:rsidR="00591E85" w:rsidRPr="008F7CA0">
        <w:rPr>
          <w:rFonts w:cs="Times New Roman"/>
          <w:szCs w:val="28"/>
        </w:rPr>
        <w:t>nền tảng số: nền tảng quản lý t</w:t>
      </w:r>
      <w:r w:rsidR="00827D63" w:rsidRPr="008F7CA0">
        <w:rPr>
          <w:rFonts w:cs="Times New Roman"/>
          <w:szCs w:val="28"/>
        </w:rPr>
        <w:t>ài chính</w:t>
      </w:r>
      <w:r w:rsidR="007E66DA" w:rsidRPr="008F7CA0">
        <w:rPr>
          <w:rFonts w:cs="Times New Roman"/>
          <w:szCs w:val="28"/>
        </w:rPr>
        <w:t xml:space="preserve">, </w:t>
      </w:r>
      <w:r w:rsidR="00827D63" w:rsidRPr="008F7CA0">
        <w:rPr>
          <w:rFonts w:cs="Times New Roman"/>
          <w:szCs w:val="28"/>
        </w:rPr>
        <w:t>quản lý nhân sự</w:t>
      </w:r>
      <w:r w:rsidR="004F052F" w:rsidRPr="008F7CA0">
        <w:rPr>
          <w:rFonts w:cs="Times New Roman"/>
          <w:szCs w:val="28"/>
        </w:rPr>
        <w:t xml:space="preserve">, </w:t>
      </w:r>
      <w:r w:rsidR="007E66DA" w:rsidRPr="008F7CA0">
        <w:rPr>
          <w:rFonts w:cs="Times New Roman"/>
          <w:szCs w:val="28"/>
        </w:rPr>
        <w:t>truy xuất nguồn gốc…</w:t>
      </w:r>
    </w:p>
    <w:p w:rsidR="00A330DC" w:rsidRPr="008F7CA0" w:rsidRDefault="00A330DC" w:rsidP="005E5036">
      <w:pPr>
        <w:rPr>
          <w:rFonts w:cs="Times New Roman"/>
          <w:b/>
          <w:szCs w:val="28"/>
        </w:rPr>
      </w:pPr>
      <w:r w:rsidRPr="008F7CA0">
        <w:rPr>
          <w:rFonts w:cs="Times New Roman"/>
          <w:b/>
          <w:szCs w:val="28"/>
        </w:rPr>
        <w:t xml:space="preserve">4. Điều kiện 4: </w:t>
      </w:r>
      <w:r w:rsidR="0014159D" w:rsidRPr="008F7CA0">
        <w:rPr>
          <w:rFonts w:cs="Times New Roman"/>
          <w:b/>
          <w:szCs w:val="28"/>
        </w:rPr>
        <w:t xml:space="preserve">Về tiêu chí </w:t>
      </w:r>
      <w:r w:rsidRPr="008F7CA0">
        <w:rPr>
          <w:rFonts w:cs="Times New Roman"/>
          <w:b/>
          <w:szCs w:val="28"/>
        </w:rPr>
        <w:t>Chuyển đổi số</w:t>
      </w:r>
    </w:p>
    <w:p w:rsidR="00A330DC" w:rsidRPr="008F7CA0" w:rsidRDefault="00A330DC" w:rsidP="005E5036">
      <w:pPr>
        <w:rPr>
          <w:rFonts w:cs="Times New Roman"/>
          <w:szCs w:val="28"/>
        </w:rPr>
      </w:pPr>
      <w:r w:rsidRPr="008F7CA0">
        <w:rPr>
          <w:rFonts w:cs="Times New Roman"/>
          <w:szCs w:val="28"/>
        </w:rPr>
        <w:t>Xã đáp ứng đủ các điều kiện sau:</w:t>
      </w:r>
    </w:p>
    <w:p w:rsidR="00A330DC" w:rsidRPr="008F7CA0" w:rsidRDefault="00A330DC" w:rsidP="005E5036">
      <w:pPr>
        <w:rPr>
          <w:rFonts w:cs="Times New Roman"/>
          <w:iCs/>
          <w:szCs w:val="28"/>
          <w:lang w:val="es-AR"/>
        </w:rPr>
      </w:pPr>
      <w:r w:rsidRPr="008F7CA0">
        <w:rPr>
          <w:rFonts w:cs="Times New Roman"/>
          <w:szCs w:val="28"/>
        </w:rPr>
        <w:t xml:space="preserve">a) 100% </w:t>
      </w:r>
      <w:r w:rsidRPr="008F7CA0">
        <w:rPr>
          <w:rFonts w:cs="Times New Roman"/>
          <w:iCs/>
          <w:szCs w:val="28"/>
          <w:lang w:val="es-AR"/>
        </w:rPr>
        <w:t>dịch vụ công đủ điều kiện được cung cấp mức độ 4.</w:t>
      </w:r>
    </w:p>
    <w:p w:rsidR="00A330DC" w:rsidRPr="008F7CA0" w:rsidRDefault="00A330DC" w:rsidP="005E5036">
      <w:pPr>
        <w:rPr>
          <w:rFonts w:cs="Times New Roman"/>
          <w:szCs w:val="28"/>
        </w:rPr>
      </w:pPr>
      <w:r w:rsidRPr="008F7CA0">
        <w:rPr>
          <w:rFonts w:cs="Times New Roman"/>
          <w:szCs w:val="28"/>
        </w:rPr>
        <w:t>b) Tỷ lệ hồ sơ giải quyết trực tuyến trên tổng số hồ sơ giải quyết thủ tục hành chính của xã đạt tối thiểu 60%.</w:t>
      </w:r>
    </w:p>
    <w:p w:rsidR="00A330DC" w:rsidRPr="008F7CA0" w:rsidRDefault="00A330DC" w:rsidP="005E5036">
      <w:pPr>
        <w:rPr>
          <w:rFonts w:cs="Times New Roman"/>
          <w:szCs w:val="28"/>
        </w:rPr>
      </w:pPr>
      <w:r w:rsidRPr="008F7CA0">
        <w:rPr>
          <w:rFonts w:cs="Times New Roman"/>
          <w:szCs w:val="28"/>
        </w:rPr>
        <w:lastRenderedPageBreak/>
        <w:t xml:space="preserve">c) Có ít nhất 90% cán bộ/công chức/viên chức của bộ phận một cửa được đánh giá qua cổng dịch vụ công ở mức 4 và 5 </w:t>
      </w:r>
      <w:r w:rsidRPr="008F7CA0">
        <w:rPr>
          <w:rFonts w:cs="Times New Roman"/>
          <w:i/>
          <w:iCs/>
          <w:szCs w:val="28"/>
        </w:rPr>
        <w:t xml:space="preserve">(theo thang 5 mức độ: 1 = rất không hài lòng, 2 = không hài lòng, 3 = bình thường, 4 = hài lòng và 5 = rất hài lòng) </w:t>
      </w:r>
      <w:r w:rsidRPr="008F7CA0">
        <w:rPr>
          <w:rFonts w:cs="Times New Roman"/>
          <w:szCs w:val="28"/>
        </w:rPr>
        <w:t>về dịch vụ hành chính công điện tử.</w:t>
      </w:r>
    </w:p>
    <w:p w:rsidR="00A330DC" w:rsidRPr="008F7CA0" w:rsidRDefault="00A330DC" w:rsidP="005E5036">
      <w:pPr>
        <w:rPr>
          <w:rFonts w:cs="Times New Roman"/>
          <w:szCs w:val="28"/>
        </w:rPr>
      </w:pPr>
      <w:r w:rsidRPr="008F7CA0">
        <w:rPr>
          <w:rFonts w:cs="Times New Roman"/>
          <w:szCs w:val="28"/>
        </w:rPr>
        <w:t>d) Trên 90% doanh nghiệp tham gia đánh giá xác định mức độ chuyển đổi số trên Cổng thông tin chỉ số chuyển đổi số doanh nghiệp (dbi.gov.vn); tối thiểu 30% doanh nghiệp áp dụng ít nhất 01 nền tảng số phục vụ hoạt động, sản xuất kinh doanh.</w:t>
      </w:r>
    </w:p>
    <w:p w:rsidR="00A330DC" w:rsidRPr="008F7CA0" w:rsidRDefault="00A330DC" w:rsidP="005E5036">
      <w:pPr>
        <w:rPr>
          <w:rFonts w:cs="Times New Roman"/>
          <w:iCs/>
          <w:szCs w:val="28"/>
          <w:lang w:val="es-AR"/>
        </w:rPr>
      </w:pPr>
      <w:r w:rsidRPr="008F7CA0">
        <w:rPr>
          <w:rFonts w:cs="Times New Roman"/>
          <w:iCs/>
          <w:szCs w:val="28"/>
          <w:lang w:val="es-AR"/>
        </w:rPr>
        <w:t>đ) Xã có tổ công nghệ số cộng đồng.</w:t>
      </w:r>
    </w:p>
    <w:p w:rsidR="00A330DC" w:rsidRPr="008F7CA0" w:rsidRDefault="00F7206C" w:rsidP="005E5036">
      <w:pPr>
        <w:rPr>
          <w:rFonts w:cs="Times New Roman"/>
          <w:iCs/>
          <w:szCs w:val="28"/>
          <w:lang w:val="es-AR"/>
        </w:rPr>
      </w:pPr>
      <w:r w:rsidRPr="008F7CA0">
        <w:rPr>
          <w:rFonts w:cs="Times New Roman"/>
          <w:iCs/>
          <w:szCs w:val="28"/>
          <w:lang w:val="es-AR"/>
        </w:rPr>
        <w:t>Nội dung tiêu chí này t</w:t>
      </w:r>
      <w:r w:rsidR="00A330DC" w:rsidRPr="008F7CA0">
        <w:rPr>
          <w:rFonts w:cs="Times New Roman"/>
          <w:iCs/>
          <w:szCs w:val="28"/>
          <w:lang w:val="es-AR"/>
        </w:rPr>
        <w:t>hực hiện theo</w:t>
      </w:r>
      <w:r w:rsidR="00A43A8D" w:rsidRPr="008F7CA0">
        <w:rPr>
          <w:rFonts w:cs="Times New Roman"/>
          <w:iCs/>
          <w:szCs w:val="28"/>
          <w:lang w:val="es-AR"/>
        </w:rPr>
        <w:t xml:space="preserve"> Văn bản</w:t>
      </w:r>
      <w:r w:rsidR="00A330DC" w:rsidRPr="008F7CA0">
        <w:rPr>
          <w:rFonts w:cs="Times New Roman"/>
          <w:iCs/>
          <w:szCs w:val="28"/>
          <w:lang w:val="es-AR"/>
        </w:rPr>
        <w:t xml:space="preserve"> hướng dẫn của Sở Thông tin và Truyền thông.</w:t>
      </w:r>
    </w:p>
    <w:p w:rsidR="001628F0" w:rsidRPr="008F7CA0" w:rsidRDefault="00A330DC" w:rsidP="005E5036">
      <w:pPr>
        <w:rPr>
          <w:rFonts w:cs="Times New Roman"/>
          <w:szCs w:val="28"/>
        </w:rPr>
      </w:pPr>
      <w:r w:rsidRPr="008F7CA0">
        <w:rPr>
          <w:rFonts w:cs="Times New Roman"/>
          <w:iCs/>
          <w:szCs w:val="28"/>
          <w:lang w:val="es-AR"/>
        </w:rPr>
        <w:t xml:space="preserve">e) Tỷ lệ các cơ sở dân sinh, kinh tế - xã hội được gán địa chỉ số trên nền tảng địa chỉ số quốc gia gắn với bản đồ số </w:t>
      </w:r>
      <w:r w:rsidRPr="008F7CA0">
        <w:rPr>
          <w:rFonts w:cs="Times New Roman"/>
          <w:szCs w:val="28"/>
        </w:rPr>
        <w:t>≥ 50%</w:t>
      </w:r>
      <w:r w:rsidR="001628F0" w:rsidRPr="008F7CA0">
        <w:rPr>
          <w:rFonts w:cs="Times New Roman"/>
          <w:szCs w:val="28"/>
        </w:rPr>
        <w:t>.</w:t>
      </w:r>
    </w:p>
    <w:p w:rsidR="00DB7BF1" w:rsidRPr="008F7CA0" w:rsidRDefault="001628F0" w:rsidP="005E5036">
      <w:pPr>
        <w:rPr>
          <w:rFonts w:cs="Times New Roman"/>
          <w:szCs w:val="28"/>
        </w:rPr>
      </w:pPr>
      <w:r w:rsidRPr="008F7CA0">
        <w:rPr>
          <w:rFonts w:cs="Times New Roman"/>
          <w:szCs w:val="28"/>
        </w:rPr>
        <w:t>N</w:t>
      </w:r>
      <w:r w:rsidR="00AF5A51" w:rsidRPr="008F7CA0">
        <w:rPr>
          <w:rFonts w:cs="Times New Roman"/>
          <w:szCs w:val="28"/>
        </w:rPr>
        <w:t xml:space="preserve">ội dung tiêu chí này, cụ thể như sau: </w:t>
      </w:r>
      <w:r w:rsidR="00A330DC" w:rsidRPr="008F7CA0">
        <w:rPr>
          <w:rFonts w:cs="Times New Roman"/>
          <w:szCs w:val="28"/>
        </w:rPr>
        <w:t xml:space="preserve">Cơ quan, đơn vị phối hợp với Bưu điện thu thập, cập nhật cơ sở dữ liệu địa chỉ số của </w:t>
      </w:r>
      <w:r w:rsidR="00A330DC" w:rsidRPr="008F7CA0">
        <w:rPr>
          <w:rFonts w:cs="Times New Roman"/>
          <w:iCs/>
          <w:szCs w:val="28"/>
          <w:lang w:val="es-AR"/>
        </w:rPr>
        <w:t xml:space="preserve">các cơ sở dân sinh, kinh tế - xã hội để gán địa chỉ số trên nền tảng địa chỉ số quốc gia gắn với bản đồ số đạt </w:t>
      </w:r>
      <w:r w:rsidR="00A330DC" w:rsidRPr="008F7CA0">
        <w:rPr>
          <w:rFonts w:cs="Times New Roman"/>
          <w:szCs w:val="28"/>
        </w:rPr>
        <w:t>≥ 50%.</w:t>
      </w:r>
    </w:p>
    <w:p w:rsidR="00A70380" w:rsidRPr="008F7CA0" w:rsidRDefault="00002978" w:rsidP="005E5036">
      <w:pPr>
        <w:pStyle w:val="Bodytext1"/>
        <w:spacing w:after="120" w:line="288" w:lineRule="auto"/>
        <w:rPr>
          <w:rFonts w:cs="Times New Roman"/>
          <w:b/>
          <w:sz w:val="28"/>
          <w:szCs w:val="28"/>
        </w:rPr>
      </w:pPr>
      <w:r w:rsidRPr="008F7CA0">
        <w:rPr>
          <w:rFonts w:cs="Times New Roman"/>
          <w:b/>
          <w:sz w:val="28"/>
          <w:szCs w:val="28"/>
        </w:rPr>
        <w:t>I</w:t>
      </w:r>
      <w:r w:rsidR="00A70380" w:rsidRPr="008F7CA0">
        <w:rPr>
          <w:rFonts w:cs="Times New Roman"/>
          <w:b/>
          <w:sz w:val="28"/>
          <w:szCs w:val="28"/>
        </w:rPr>
        <w:t>V. Tổ chức thực hiện</w:t>
      </w:r>
    </w:p>
    <w:p w:rsidR="00A67742" w:rsidRPr="008F7CA0" w:rsidRDefault="00A67742" w:rsidP="005E5036">
      <w:pPr>
        <w:pStyle w:val="Bodytext1"/>
        <w:spacing w:after="120" w:line="288" w:lineRule="auto"/>
        <w:rPr>
          <w:rFonts w:cs="Times New Roman"/>
          <w:b/>
          <w:sz w:val="28"/>
          <w:szCs w:val="28"/>
        </w:rPr>
      </w:pPr>
      <w:r w:rsidRPr="008F7CA0">
        <w:rPr>
          <w:rFonts w:cs="Times New Roman"/>
          <w:b/>
          <w:sz w:val="28"/>
          <w:szCs w:val="28"/>
        </w:rPr>
        <w:t>1. Bưu điện tỉnh Trà Vinh</w:t>
      </w:r>
    </w:p>
    <w:p w:rsidR="008F0712" w:rsidRPr="008F7CA0" w:rsidRDefault="00A67742" w:rsidP="005E5036">
      <w:pPr>
        <w:rPr>
          <w:rFonts w:cs="Times New Roman"/>
          <w:szCs w:val="28"/>
        </w:rPr>
      </w:pPr>
      <w:r w:rsidRPr="008F7CA0">
        <w:rPr>
          <w:rFonts w:cs="Times New Roman"/>
          <w:szCs w:val="28"/>
        </w:rPr>
        <w:t>- Triển khai thực hiện có hiệu quả nội dung tiêu chí</w:t>
      </w:r>
      <w:r w:rsidR="007504A7" w:rsidRPr="008F7CA0">
        <w:rPr>
          <w:rFonts w:cs="Times New Roman"/>
          <w:szCs w:val="28"/>
        </w:rPr>
        <w:t xml:space="preserve"> 8.1</w:t>
      </w:r>
      <w:r w:rsidRPr="008F7CA0">
        <w:rPr>
          <w:rFonts w:cs="Times New Roman"/>
          <w:szCs w:val="28"/>
        </w:rPr>
        <w:t xml:space="preserve"> </w:t>
      </w:r>
      <w:r w:rsidR="007504A7" w:rsidRPr="008F7CA0">
        <w:rPr>
          <w:rFonts w:cs="Times New Roman"/>
          <w:szCs w:val="28"/>
        </w:rPr>
        <w:t xml:space="preserve">xã có </w:t>
      </w:r>
      <w:r w:rsidR="00A12447" w:rsidRPr="008F7CA0">
        <w:rPr>
          <w:rFonts w:cs="Times New Roman"/>
          <w:szCs w:val="28"/>
        </w:rPr>
        <w:t>điểm phục vụ bưu chính</w:t>
      </w:r>
      <w:r w:rsidR="007504A7" w:rsidRPr="008F7CA0">
        <w:rPr>
          <w:rFonts w:cs="Times New Roman"/>
          <w:szCs w:val="28"/>
        </w:rPr>
        <w:t xml:space="preserve"> trong </w:t>
      </w:r>
      <w:r w:rsidR="00FF3498" w:rsidRPr="008F7CA0">
        <w:rPr>
          <w:rFonts w:cs="Times New Roman"/>
          <w:szCs w:val="28"/>
        </w:rPr>
        <w:t>Bộ tiêu chí quốc gia xây dựng nông thôn mới, nông thôn mới nâng cao</w:t>
      </w:r>
      <w:r w:rsidR="00FF3498" w:rsidRPr="008F7CA0">
        <w:rPr>
          <w:rFonts w:cs="Times New Roman"/>
          <w:b/>
          <w:szCs w:val="28"/>
        </w:rPr>
        <w:t xml:space="preserve"> </w:t>
      </w:r>
      <w:r w:rsidRPr="008F7CA0">
        <w:rPr>
          <w:rFonts w:cs="Times New Roman"/>
          <w:szCs w:val="28"/>
        </w:rPr>
        <w:t>theo hướng dẫn</w:t>
      </w:r>
      <w:r w:rsidR="00DD4508" w:rsidRPr="008F7CA0">
        <w:rPr>
          <w:rFonts w:cs="Times New Roman"/>
          <w:szCs w:val="28"/>
        </w:rPr>
        <w:t xml:space="preserve"> tại</w:t>
      </w:r>
      <w:r w:rsidRPr="008F7CA0">
        <w:rPr>
          <w:rFonts w:cs="Times New Roman"/>
          <w:szCs w:val="28"/>
        </w:rPr>
        <w:t xml:space="preserve"> Quyết định số 1127/QĐ-BTTTT ngày 22/6/2022 của Bộ Thông tin và Truyền thông. Trong kế hoạch đầu tư hạ tầng, mạng lưới bưu chính cần quan tâm đầu tư, xây dựng điểm phục vụ bưu chính đảm bảo đáp ứng nhu cầu sử dụng dịch vụ công trực tuyến cho người dân</w:t>
      </w:r>
      <w:r w:rsidR="00203959" w:rsidRPr="008F7CA0">
        <w:rPr>
          <w:rFonts w:cs="Times New Roman"/>
          <w:szCs w:val="28"/>
        </w:rPr>
        <w:t xml:space="preserve"> trên địa bàn</w:t>
      </w:r>
      <w:r w:rsidRPr="008F7CA0">
        <w:rPr>
          <w:rFonts w:cs="Times New Roman"/>
          <w:szCs w:val="28"/>
        </w:rPr>
        <w:t>; tiếp tục nâng cao chất lượng</w:t>
      </w:r>
      <w:r w:rsidR="000A6B2C" w:rsidRPr="008F7CA0">
        <w:rPr>
          <w:rFonts w:cs="Times New Roman"/>
          <w:szCs w:val="28"/>
        </w:rPr>
        <w:t xml:space="preserve">, hiệu quả </w:t>
      </w:r>
      <w:r w:rsidRPr="008F7CA0">
        <w:rPr>
          <w:rFonts w:cs="Times New Roman"/>
          <w:szCs w:val="28"/>
        </w:rPr>
        <w:t>hoạt động các điểm phục vụ bưu chính</w:t>
      </w:r>
      <w:r w:rsidR="003138EB" w:rsidRPr="008F7CA0">
        <w:rPr>
          <w:rFonts w:cs="Times New Roman"/>
          <w:szCs w:val="28"/>
        </w:rPr>
        <w:t>.</w:t>
      </w:r>
    </w:p>
    <w:p w:rsidR="00A67742" w:rsidRPr="008F7CA0" w:rsidRDefault="00A67742" w:rsidP="005E5036">
      <w:pPr>
        <w:pStyle w:val="Bodytext1"/>
        <w:spacing w:after="120" w:line="288" w:lineRule="auto"/>
        <w:rPr>
          <w:rFonts w:cs="Times New Roman"/>
          <w:sz w:val="28"/>
          <w:szCs w:val="28"/>
        </w:rPr>
      </w:pPr>
      <w:r w:rsidRPr="008F7CA0">
        <w:rPr>
          <w:rFonts w:cs="Times New Roman"/>
          <w:sz w:val="28"/>
          <w:szCs w:val="28"/>
        </w:rPr>
        <w:t xml:space="preserve">- Định kỳ hàng quý thống kê, báo cáo Sở Thông tin và Truyền thông về tình hình, tiến độ thực hiện </w:t>
      </w:r>
      <w:r w:rsidR="00F63E00" w:rsidRPr="008F7CA0">
        <w:rPr>
          <w:rFonts w:cs="Times New Roman"/>
          <w:sz w:val="28"/>
          <w:szCs w:val="28"/>
        </w:rPr>
        <w:t>tiêu chí 8.1 xã có điểm phục vụ bưu chính trong Bộ tiêu chí quốc gia xây dựng nông thôn mới, nông thôn mới nâng cao.</w:t>
      </w:r>
    </w:p>
    <w:p w:rsidR="00A67742" w:rsidRPr="008F7CA0" w:rsidRDefault="00A67742" w:rsidP="005E5036">
      <w:pPr>
        <w:pStyle w:val="Bodytext1"/>
        <w:spacing w:after="120" w:line="288" w:lineRule="auto"/>
        <w:rPr>
          <w:rFonts w:cs="Times New Roman"/>
          <w:b/>
          <w:sz w:val="28"/>
          <w:szCs w:val="28"/>
        </w:rPr>
      </w:pPr>
      <w:r w:rsidRPr="008F7CA0">
        <w:rPr>
          <w:rFonts w:cs="Times New Roman"/>
          <w:b/>
          <w:sz w:val="28"/>
          <w:szCs w:val="28"/>
        </w:rPr>
        <w:t>2. Các doanh nghiệp viễn thông</w:t>
      </w:r>
    </w:p>
    <w:p w:rsidR="00A67742" w:rsidRPr="008F7CA0" w:rsidRDefault="00A67742" w:rsidP="005E5036">
      <w:pPr>
        <w:rPr>
          <w:rFonts w:cs="Times New Roman"/>
          <w:szCs w:val="28"/>
        </w:rPr>
      </w:pPr>
      <w:r w:rsidRPr="008F7CA0">
        <w:rPr>
          <w:rFonts w:cs="Times New Roman"/>
          <w:szCs w:val="28"/>
        </w:rPr>
        <w:t xml:space="preserve">- Triển khai thực hiện có hiệu quả nội dung tiêu chí </w:t>
      </w:r>
      <w:r w:rsidR="008C25A9" w:rsidRPr="008F7CA0">
        <w:rPr>
          <w:rFonts w:cs="Times New Roman"/>
          <w:szCs w:val="28"/>
        </w:rPr>
        <w:t>8.2</w:t>
      </w:r>
      <w:r w:rsidR="00C16E7B" w:rsidRPr="008F7CA0">
        <w:rPr>
          <w:rFonts w:cs="Times New Roman"/>
          <w:szCs w:val="28"/>
        </w:rPr>
        <w:t xml:space="preserve"> trong Bộ tiêu chí quốc gia xây dựng nông thôn mới, nông thôn mới nâng cao</w:t>
      </w:r>
      <w:r w:rsidR="00C16E7B" w:rsidRPr="008F7CA0">
        <w:rPr>
          <w:rFonts w:cs="Times New Roman"/>
          <w:b/>
          <w:szCs w:val="28"/>
        </w:rPr>
        <w:t xml:space="preserve"> </w:t>
      </w:r>
      <w:r w:rsidR="00C16E7B" w:rsidRPr="008F7CA0">
        <w:rPr>
          <w:rFonts w:cs="Times New Roman"/>
          <w:szCs w:val="28"/>
        </w:rPr>
        <w:t>theo hướng dẫn tại Quyết định số 1127/QĐ-BTTTT ngày 22/6/2022 của Bộ Thông tin và Truyền thông</w:t>
      </w:r>
      <w:r w:rsidRPr="008F7CA0">
        <w:rPr>
          <w:rFonts w:cs="Times New Roman"/>
          <w:szCs w:val="28"/>
        </w:rPr>
        <w:t xml:space="preserve">. Quan tâm đầu tư phát triển hạ tầng, mạng lưới và nâng cao chất lượng </w:t>
      </w:r>
      <w:r w:rsidRPr="008F7CA0">
        <w:rPr>
          <w:rFonts w:cs="Times New Roman"/>
          <w:szCs w:val="28"/>
        </w:rPr>
        <w:lastRenderedPageBreak/>
        <w:t>dịch vụ đáp ứng tốt nhu cầu chuyển đổi số của tỉnh và địa phương. Tiếp tục nâng cao chất lượng dịch vụ viễn thông, Internet đáp ứng theo quy chuẩn kỹ thuật quốc gia.</w:t>
      </w:r>
    </w:p>
    <w:p w:rsidR="00AD73D0" w:rsidRPr="008F7CA0" w:rsidRDefault="00936F24" w:rsidP="005E5036">
      <w:pPr>
        <w:rPr>
          <w:rFonts w:cs="Times New Roman"/>
          <w:szCs w:val="28"/>
        </w:rPr>
      </w:pPr>
      <w:r w:rsidRPr="008F7CA0">
        <w:rPr>
          <w:rFonts w:cs="Times New Roman"/>
          <w:szCs w:val="28"/>
        </w:rPr>
        <w:t xml:space="preserve">- </w:t>
      </w:r>
      <w:r w:rsidR="00DA106F" w:rsidRPr="008F7CA0">
        <w:rPr>
          <w:rFonts w:cs="Times New Roman"/>
          <w:szCs w:val="28"/>
        </w:rPr>
        <w:t>Phối hợp</w:t>
      </w:r>
      <w:r w:rsidRPr="008F7CA0">
        <w:rPr>
          <w:rFonts w:cs="Times New Roman"/>
          <w:szCs w:val="28"/>
        </w:rPr>
        <w:t xml:space="preserve">, cung cấp </w:t>
      </w:r>
      <w:r w:rsidR="009E51B5" w:rsidRPr="008F7CA0">
        <w:rPr>
          <w:rFonts w:cs="Times New Roman"/>
          <w:szCs w:val="28"/>
        </w:rPr>
        <w:t xml:space="preserve">cho </w:t>
      </w:r>
      <w:r w:rsidR="00ED0511" w:rsidRPr="008F7CA0">
        <w:rPr>
          <w:rFonts w:cs="Times New Roman"/>
          <w:szCs w:val="28"/>
        </w:rPr>
        <w:t xml:space="preserve">địa phương </w:t>
      </w:r>
      <w:r w:rsidR="009E51B5" w:rsidRPr="008F7CA0">
        <w:rPr>
          <w:rFonts w:cs="Times New Roman"/>
          <w:szCs w:val="28"/>
        </w:rPr>
        <w:t xml:space="preserve">và Sở Thông tin và Truyền thông </w:t>
      </w:r>
      <w:r w:rsidR="00ED0511" w:rsidRPr="008F7CA0">
        <w:rPr>
          <w:rFonts w:cs="Times New Roman"/>
          <w:szCs w:val="28"/>
        </w:rPr>
        <w:t xml:space="preserve">số liệu </w:t>
      </w:r>
      <w:r w:rsidRPr="008F7CA0">
        <w:rPr>
          <w:rFonts w:cs="Times New Roman"/>
          <w:szCs w:val="28"/>
        </w:rPr>
        <w:t xml:space="preserve">liên quan đến nội dung tiêu chí </w:t>
      </w:r>
      <w:r w:rsidR="00AD73D0" w:rsidRPr="008F7CA0">
        <w:rPr>
          <w:rFonts w:cs="Times New Roman"/>
          <w:szCs w:val="28"/>
        </w:rPr>
        <w:t>8.2 trong Bộ tiêu chí quốc gia xây dựng nông thôn mới, nông thôn mới nâng cao</w:t>
      </w:r>
      <w:r w:rsidR="00355D3B" w:rsidRPr="008F7CA0">
        <w:rPr>
          <w:rFonts w:cs="Times New Roman"/>
          <w:szCs w:val="28"/>
        </w:rPr>
        <w:t>.</w:t>
      </w:r>
    </w:p>
    <w:p w:rsidR="00A67742" w:rsidRPr="008F7CA0" w:rsidRDefault="00A67742" w:rsidP="005E5036">
      <w:pPr>
        <w:rPr>
          <w:rFonts w:cs="Times New Roman"/>
          <w:szCs w:val="28"/>
        </w:rPr>
      </w:pPr>
      <w:r w:rsidRPr="008F7CA0">
        <w:rPr>
          <w:rFonts w:cs="Times New Roman"/>
          <w:szCs w:val="28"/>
        </w:rPr>
        <w:t>- Định kỳ hàng quý thống kê, báo cáo Sở Thông tin và Truyền thông về tình hình, tiến độ thực hiện tiêu chí</w:t>
      </w:r>
      <w:r w:rsidR="00355D3B" w:rsidRPr="008F7CA0">
        <w:rPr>
          <w:rFonts w:cs="Times New Roman"/>
          <w:szCs w:val="28"/>
        </w:rPr>
        <w:t xml:space="preserve"> 8.2 trong Bộ tiêu chí quốc gia xây dựng nông thôn mới, nông thôn mới nâng</w:t>
      </w:r>
      <w:r w:rsidR="00BA5DA6" w:rsidRPr="008F7CA0">
        <w:rPr>
          <w:rFonts w:cs="Times New Roman"/>
          <w:szCs w:val="28"/>
        </w:rPr>
        <w:t xml:space="preserve"> cao</w:t>
      </w:r>
      <w:r w:rsidR="00355D3B" w:rsidRPr="008F7CA0">
        <w:rPr>
          <w:rFonts w:cs="Times New Roman"/>
          <w:szCs w:val="28"/>
        </w:rPr>
        <w:t xml:space="preserve">. </w:t>
      </w:r>
    </w:p>
    <w:p w:rsidR="00A67742" w:rsidRPr="008F7CA0" w:rsidRDefault="00F11E5B" w:rsidP="005E5036">
      <w:pPr>
        <w:rPr>
          <w:rFonts w:cs="Times New Roman"/>
          <w:b/>
          <w:szCs w:val="28"/>
        </w:rPr>
      </w:pPr>
      <w:r w:rsidRPr="008F7CA0">
        <w:rPr>
          <w:rFonts w:cs="Times New Roman"/>
          <w:b/>
          <w:szCs w:val="28"/>
        </w:rPr>
        <w:t xml:space="preserve">3. </w:t>
      </w:r>
      <w:r w:rsidR="00CA48F8" w:rsidRPr="008F7CA0">
        <w:rPr>
          <w:rFonts w:cs="Times New Roman"/>
          <w:b/>
          <w:szCs w:val="28"/>
        </w:rPr>
        <w:t xml:space="preserve">Ủy ban nhân dân </w:t>
      </w:r>
      <w:r w:rsidR="00A67742" w:rsidRPr="008F7CA0">
        <w:rPr>
          <w:rFonts w:cs="Times New Roman"/>
          <w:b/>
          <w:szCs w:val="28"/>
        </w:rPr>
        <w:t>huyện, thị xã, thành phố</w:t>
      </w:r>
    </w:p>
    <w:p w:rsidR="00A67742" w:rsidRPr="008F7CA0" w:rsidRDefault="00A67742" w:rsidP="005E5036">
      <w:pPr>
        <w:pStyle w:val="Bodytext1"/>
        <w:spacing w:after="120" w:line="288" w:lineRule="auto"/>
        <w:rPr>
          <w:rFonts w:cs="Times New Roman"/>
          <w:sz w:val="28"/>
          <w:szCs w:val="28"/>
        </w:rPr>
      </w:pPr>
      <w:r w:rsidRPr="008F7CA0">
        <w:rPr>
          <w:rFonts w:cs="Times New Roman"/>
          <w:sz w:val="28"/>
          <w:szCs w:val="28"/>
        </w:rPr>
        <w:t xml:space="preserve">- </w:t>
      </w:r>
      <w:r w:rsidR="00F11E5B" w:rsidRPr="008F7CA0">
        <w:rPr>
          <w:rFonts w:cs="Times New Roman"/>
          <w:sz w:val="28"/>
          <w:szCs w:val="28"/>
        </w:rPr>
        <w:t xml:space="preserve">Phối hợp, chỉ đạo </w:t>
      </w:r>
      <w:r w:rsidR="00CA48F8" w:rsidRPr="008F7CA0">
        <w:rPr>
          <w:rFonts w:cs="Times New Roman"/>
          <w:sz w:val="28"/>
          <w:szCs w:val="28"/>
        </w:rPr>
        <w:t xml:space="preserve">phòng chuyên môn, </w:t>
      </w:r>
      <w:r w:rsidRPr="008F7CA0">
        <w:rPr>
          <w:rFonts w:cs="Times New Roman"/>
          <w:sz w:val="28"/>
          <w:szCs w:val="28"/>
        </w:rPr>
        <w:t xml:space="preserve">UBND cấp xã </w:t>
      </w:r>
      <w:r w:rsidR="00582951" w:rsidRPr="008F7CA0">
        <w:rPr>
          <w:rFonts w:cs="Times New Roman"/>
          <w:sz w:val="28"/>
          <w:szCs w:val="28"/>
        </w:rPr>
        <w:t xml:space="preserve">phối hợp với </w:t>
      </w:r>
      <w:r w:rsidRPr="008F7CA0">
        <w:rPr>
          <w:rFonts w:cs="Times New Roman"/>
          <w:sz w:val="28"/>
          <w:szCs w:val="28"/>
        </w:rPr>
        <w:t>các doanh nghiệp bưu chính, viễn thông hoạt động trên địa bàn tham mưu và triển khai các chương trình, cơ chế chính sách để đạt tiêu chí theo lộ trình; báo cáo, tham mưu UBND cấp huyện chỉ đạo điều hành, kịp thời xử lý những khó khăn, vướng mắc trong quá trình thực hiện.</w:t>
      </w:r>
    </w:p>
    <w:p w:rsidR="00A67742" w:rsidRPr="008F7CA0" w:rsidRDefault="00A67742" w:rsidP="005E5036">
      <w:pPr>
        <w:pStyle w:val="Bodytext1"/>
        <w:spacing w:after="120" w:line="288" w:lineRule="auto"/>
        <w:rPr>
          <w:rFonts w:cs="Times New Roman"/>
          <w:sz w:val="28"/>
          <w:szCs w:val="28"/>
        </w:rPr>
      </w:pPr>
      <w:r w:rsidRPr="008F7CA0">
        <w:rPr>
          <w:rFonts w:cs="Times New Roman"/>
          <w:sz w:val="28"/>
          <w:szCs w:val="28"/>
        </w:rPr>
        <w:t xml:space="preserve">- </w:t>
      </w:r>
      <w:r w:rsidR="001720BF" w:rsidRPr="008F7CA0">
        <w:rPr>
          <w:rFonts w:cs="Times New Roman"/>
          <w:sz w:val="28"/>
          <w:szCs w:val="28"/>
        </w:rPr>
        <w:t>Chỉ đạo Phòng Văn hóa &amp; Thông tin t</w:t>
      </w:r>
      <w:r w:rsidRPr="008F7CA0">
        <w:rPr>
          <w:rFonts w:cs="Times New Roman"/>
          <w:sz w:val="28"/>
          <w:szCs w:val="28"/>
        </w:rPr>
        <w:t xml:space="preserve">heo dõi, cập nhật tiến độ thực hiện tiêu chí </w:t>
      </w:r>
      <w:r w:rsidR="001720BF" w:rsidRPr="008F7CA0">
        <w:rPr>
          <w:rFonts w:cs="Times New Roman"/>
          <w:sz w:val="28"/>
          <w:szCs w:val="28"/>
        </w:rPr>
        <w:t xml:space="preserve">thông </w:t>
      </w:r>
      <w:r w:rsidRPr="008F7CA0">
        <w:rPr>
          <w:rFonts w:cs="Times New Roman"/>
          <w:sz w:val="28"/>
          <w:szCs w:val="28"/>
        </w:rPr>
        <w:t xml:space="preserve">tin và </w:t>
      </w:r>
      <w:r w:rsidR="001720BF" w:rsidRPr="008F7CA0">
        <w:rPr>
          <w:rFonts w:cs="Times New Roman"/>
          <w:sz w:val="28"/>
          <w:szCs w:val="28"/>
        </w:rPr>
        <w:t xml:space="preserve">truyền </w:t>
      </w:r>
      <w:r w:rsidRPr="008F7CA0">
        <w:rPr>
          <w:rFonts w:cs="Times New Roman"/>
          <w:sz w:val="28"/>
          <w:szCs w:val="28"/>
        </w:rPr>
        <w:t>thông về xã nông thôn mới, nông thôn mới nâng cao và nông thôn mới kiểu mẫu</w:t>
      </w:r>
      <w:r w:rsidR="00DC5D70" w:rsidRPr="008F7CA0">
        <w:rPr>
          <w:rFonts w:cs="Times New Roman"/>
          <w:sz w:val="28"/>
          <w:szCs w:val="28"/>
        </w:rPr>
        <w:t xml:space="preserve"> trên địa bàn</w:t>
      </w:r>
      <w:r w:rsidRPr="008F7CA0">
        <w:rPr>
          <w:rFonts w:cs="Times New Roman"/>
          <w:sz w:val="28"/>
          <w:szCs w:val="28"/>
        </w:rPr>
        <w:t>; thực hiện kiểm tra mức độ đạt tiêu chí</w:t>
      </w:r>
      <w:r w:rsidR="00F11E5B" w:rsidRPr="008F7CA0">
        <w:rPr>
          <w:rFonts w:cs="Times New Roman"/>
          <w:sz w:val="28"/>
          <w:szCs w:val="28"/>
        </w:rPr>
        <w:t xml:space="preserve"> và </w:t>
      </w:r>
      <w:r w:rsidRPr="008F7CA0">
        <w:rPr>
          <w:rFonts w:cs="Times New Roman"/>
          <w:sz w:val="28"/>
          <w:szCs w:val="28"/>
        </w:rPr>
        <w:t>báo cáo kết quả kiểm tra mức độ đạt tiêu chí của các xã về Sở Thông tin và Truyề</w:t>
      </w:r>
      <w:r w:rsidR="00795010" w:rsidRPr="008F7CA0">
        <w:rPr>
          <w:rFonts w:cs="Times New Roman"/>
          <w:sz w:val="28"/>
          <w:szCs w:val="28"/>
        </w:rPr>
        <w:t>n thông.</w:t>
      </w:r>
    </w:p>
    <w:p w:rsidR="00902CE7" w:rsidRPr="008F7CA0" w:rsidRDefault="00795010" w:rsidP="005E5036">
      <w:pPr>
        <w:pStyle w:val="Bodytext1"/>
        <w:spacing w:after="120" w:line="288" w:lineRule="auto"/>
        <w:rPr>
          <w:rFonts w:cs="Times New Roman"/>
          <w:b/>
          <w:sz w:val="28"/>
          <w:szCs w:val="28"/>
        </w:rPr>
      </w:pPr>
      <w:r w:rsidRPr="008F7CA0">
        <w:rPr>
          <w:rFonts w:cs="Times New Roman"/>
          <w:b/>
          <w:sz w:val="28"/>
          <w:szCs w:val="28"/>
        </w:rPr>
        <w:t>4. Các đơn vị thuộc Sở</w:t>
      </w:r>
    </w:p>
    <w:p w:rsidR="00606BA2" w:rsidRPr="008F7CA0" w:rsidRDefault="00795010" w:rsidP="005E5036">
      <w:pPr>
        <w:pStyle w:val="Bodytext1"/>
        <w:spacing w:after="120" w:line="288" w:lineRule="auto"/>
        <w:rPr>
          <w:rFonts w:cs="Times New Roman"/>
          <w:sz w:val="28"/>
          <w:szCs w:val="28"/>
        </w:rPr>
      </w:pPr>
      <w:r w:rsidRPr="008F7CA0">
        <w:rPr>
          <w:rFonts w:cs="Times New Roman"/>
          <w:sz w:val="28"/>
          <w:szCs w:val="28"/>
        </w:rPr>
        <w:t xml:space="preserve">Theo dõi, hướng dẫn, kiểm tra đôn đốc việc thực hiện hướng dẫn này. </w:t>
      </w:r>
    </w:p>
    <w:p w:rsidR="009105C2" w:rsidRPr="008F7CA0" w:rsidRDefault="00795010" w:rsidP="005E5036">
      <w:pPr>
        <w:pStyle w:val="Bodytext1"/>
        <w:spacing w:after="120" w:line="288" w:lineRule="auto"/>
        <w:rPr>
          <w:rFonts w:cs="Times New Roman"/>
          <w:sz w:val="28"/>
          <w:szCs w:val="28"/>
        </w:rPr>
      </w:pPr>
      <w:r w:rsidRPr="008F7CA0">
        <w:rPr>
          <w:rFonts w:cs="Times New Roman"/>
          <w:sz w:val="28"/>
          <w:szCs w:val="28"/>
        </w:rPr>
        <w:t>Trong quá trình thực hiện nếu có khó khăn, vướng mắc</w:t>
      </w:r>
      <w:r w:rsidR="00B3733B" w:rsidRPr="008F7CA0">
        <w:rPr>
          <w:rFonts w:cs="Times New Roman"/>
          <w:sz w:val="28"/>
          <w:szCs w:val="28"/>
        </w:rPr>
        <w:t xml:space="preserve"> </w:t>
      </w:r>
      <w:r w:rsidR="003950D8" w:rsidRPr="008F7CA0">
        <w:rPr>
          <w:rFonts w:cs="Times New Roman"/>
          <w:sz w:val="28"/>
          <w:szCs w:val="28"/>
        </w:rPr>
        <w:t xml:space="preserve">phản ánh về </w:t>
      </w:r>
      <w:r w:rsidRPr="008F7CA0">
        <w:rPr>
          <w:rFonts w:cs="Times New Roman"/>
          <w:sz w:val="28"/>
          <w:szCs w:val="28"/>
        </w:rPr>
        <w:t>Sở Thông tin và Truyền thông (qua Phòng Bưu chính</w:t>
      </w:r>
      <w:r w:rsidR="00251C05" w:rsidRPr="008F7CA0">
        <w:rPr>
          <w:rFonts w:cs="Times New Roman"/>
          <w:sz w:val="28"/>
          <w:szCs w:val="28"/>
        </w:rPr>
        <w:t xml:space="preserve">, </w:t>
      </w:r>
      <w:r w:rsidRPr="008F7CA0">
        <w:rPr>
          <w:rFonts w:cs="Times New Roman"/>
          <w:sz w:val="28"/>
          <w:szCs w:val="28"/>
        </w:rPr>
        <w:t>Viễn thông</w:t>
      </w:r>
      <w:r w:rsidR="00251C05" w:rsidRPr="008F7CA0">
        <w:rPr>
          <w:rFonts w:cs="Times New Roman"/>
          <w:sz w:val="28"/>
          <w:szCs w:val="28"/>
        </w:rPr>
        <w:t xml:space="preserve"> - Công nghệ thông tin; điện thoại: 0294.3850852</w:t>
      </w:r>
      <w:r w:rsidR="00B3733B" w:rsidRPr="008F7CA0">
        <w:rPr>
          <w:rFonts w:cs="Times New Roman"/>
          <w:sz w:val="28"/>
          <w:szCs w:val="28"/>
        </w:rPr>
        <w:t xml:space="preserve"> - 0294.3850853</w:t>
      </w:r>
      <w:r w:rsidRPr="008F7CA0">
        <w:rPr>
          <w:rFonts w:cs="Times New Roman"/>
          <w:sz w:val="28"/>
          <w:szCs w:val="28"/>
        </w:rPr>
        <w:t xml:space="preserve">) để </w:t>
      </w:r>
      <w:r w:rsidR="00606BA2" w:rsidRPr="008F7CA0">
        <w:rPr>
          <w:rFonts w:cs="Times New Roman"/>
          <w:sz w:val="28"/>
          <w:szCs w:val="28"/>
        </w:rPr>
        <w:t>phối hợp giải quyết</w:t>
      </w:r>
      <w:r w:rsidRPr="008F7CA0">
        <w:rPr>
          <w:rFonts w:cs="Times New Roman"/>
          <w:sz w:val="28"/>
          <w:szCs w:val="28"/>
        </w:rPr>
        <w:t>./.</w:t>
      </w:r>
    </w:p>
    <w:p w:rsidR="00CA48F8" w:rsidRPr="008F7CA0" w:rsidRDefault="00CA48F8" w:rsidP="005E5036">
      <w:pPr>
        <w:pStyle w:val="Bodytext1"/>
        <w:spacing w:after="120" w:line="288" w:lineRule="auto"/>
        <w:rPr>
          <w:rFonts w:cs="Times New Roman"/>
          <w:sz w:val="28"/>
          <w:szCs w:val="28"/>
        </w:rPr>
      </w:pPr>
    </w:p>
    <w:p w:rsidR="00A70380" w:rsidRPr="008F7CA0" w:rsidRDefault="00040512" w:rsidP="00040512">
      <w:pPr>
        <w:ind w:firstLine="567"/>
        <w:rPr>
          <w:rFonts w:cs="Times New Roman"/>
        </w:rPr>
      </w:pPr>
      <w:r w:rsidRPr="008F7CA0">
        <w:rPr>
          <w:szCs w:val="28"/>
          <w:lang w:val="vi-VN"/>
        </w:rPr>
        <w:tab/>
      </w:r>
      <w:r w:rsidRPr="008F7CA0">
        <w:rPr>
          <w:szCs w:val="28"/>
          <w:lang w:val="vi-VN"/>
        </w:rPr>
        <w:tab/>
      </w:r>
      <w:r w:rsidRPr="008F7CA0">
        <w:rPr>
          <w:szCs w:val="28"/>
          <w:lang w:val="vi-VN"/>
        </w:rPr>
        <w:tab/>
      </w:r>
      <w:r w:rsidRPr="008F7CA0">
        <w:rPr>
          <w:szCs w:val="28"/>
        </w:rPr>
        <w:t xml:space="preserve">       </w:t>
      </w:r>
      <w:r w:rsidRPr="008F7CA0">
        <w:rPr>
          <w:b/>
          <w:szCs w:val="28"/>
        </w:rPr>
        <w:t>SỞ THÔNG TIN VÀ TRUYỀN THÔNG TRÀ VINH</w:t>
      </w:r>
    </w:p>
    <w:sectPr w:rsidR="00A70380" w:rsidRPr="008F7CA0" w:rsidSect="003410DE">
      <w:headerReference w:type="default" r:id="rId9"/>
      <w:footerReference w:type="default" r:id="rId10"/>
      <w:headerReference w:type="first" r:id="rId11"/>
      <w:pgSz w:w="11905" w:h="16837" w:code="9"/>
      <w:pgMar w:top="1134" w:right="1134" w:bottom="1134" w:left="1701" w:header="227"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37" w:rsidRDefault="00F43737" w:rsidP="00340EC2">
      <w:pPr>
        <w:spacing w:after="0" w:line="240" w:lineRule="auto"/>
      </w:pPr>
      <w:r>
        <w:separator/>
      </w:r>
    </w:p>
  </w:endnote>
  <w:endnote w:type="continuationSeparator" w:id="0">
    <w:p w:rsidR="00F43737" w:rsidRDefault="00F43737" w:rsidP="00340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C2" w:rsidRPr="00340EC2" w:rsidRDefault="00340EC2">
    <w:pPr>
      <w:pStyle w:val="Footer"/>
      <w:jc w:val="right"/>
      <w:rPr>
        <w:rFonts w:cs="Times New Roman"/>
        <w:sz w:val="24"/>
        <w:szCs w:val="24"/>
      </w:rPr>
    </w:pPr>
  </w:p>
  <w:p w:rsidR="00340EC2" w:rsidRDefault="00340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37" w:rsidRDefault="00F43737" w:rsidP="00340EC2">
      <w:pPr>
        <w:spacing w:after="0" w:line="240" w:lineRule="auto"/>
      </w:pPr>
      <w:r>
        <w:separator/>
      </w:r>
    </w:p>
  </w:footnote>
  <w:footnote w:type="continuationSeparator" w:id="0">
    <w:p w:rsidR="00F43737" w:rsidRDefault="00F43737" w:rsidP="00340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932511"/>
      <w:docPartObj>
        <w:docPartGallery w:val="Page Numbers (Top of Page)"/>
        <w:docPartUnique/>
      </w:docPartObj>
    </w:sdtPr>
    <w:sdtEndPr>
      <w:rPr>
        <w:noProof/>
        <w:sz w:val="24"/>
      </w:rPr>
    </w:sdtEndPr>
    <w:sdtContent>
      <w:p w:rsidR="003410DE" w:rsidRPr="003410DE" w:rsidRDefault="003410DE">
        <w:pPr>
          <w:pStyle w:val="Header"/>
          <w:jc w:val="center"/>
          <w:rPr>
            <w:sz w:val="24"/>
          </w:rPr>
        </w:pPr>
        <w:r w:rsidRPr="003410DE">
          <w:rPr>
            <w:sz w:val="24"/>
          </w:rPr>
          <w:fldChar w:fldCharType="begin"/>
        </w:r>
        <w:r w:rsidRPr="003410DE">
          <w:rPr>
            <w:sz w:val="24"/>
          </w:rPr>
          <w:instrText xml:space="preserve"> PAGE   \* MERGEFORMAT </w:instrText>
        </w:r>
        <w:r w:rsidRPr="003410DE">
          <w:rPr>
            <w:sz w:val="24"/>
          </w:rPr>
          <w:fldChar w:fldCharType="separate"/>
        </w:r>
        <w:r w:rsidR="006D5E76">
          <w:rPr>
            <w:noProof/>
            <w:sz w:val="24"/>
          </w:rPr>
          <w:t>3</w:t>
        </w:r>
        <w:r w:rsidRPr="003410DE">
          <w:rPr>
            <w:noProof/>
            <w:sz w:val="24"/>
          </w:rPr>
          <w:fldChar w:fldCharType="end"/>
        </w:r>
      </w:p>
    </w:sdtContent>
  </w:sdt>
  <w:p w:rsidR="00646BD6" w:rsidRDefault="00646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DE" w:rsidRDefault="003410DE">
    <w:pPr>
      <w:pStyle w:val="Header"/>
      <w:jc w:val="center"/>
    </w:pPr>
  </w:p>
  <w:p w:rsidR="003410DE" w:rsidRDefault="00341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14C"/>
    <w:multiLevelType w:val="hybridMultilevel"/>
    <w:tmpl w:val="1C8A4B64"/>
    <w:lvl w:ilvl="0" w:tplc="7F86D78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68322A5"/>
    <w:multiLevelType w:val="hybridMultilevel"/>
    <w:tmpl w:val="BB4A7A36"/>
    <w:lvl w:ilvl="0" w:tplc="4F7A8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8A297C"/>
    <w:multiLevelType w:val="multilevel"/>
    <w:tmpl w:val="593014EA"/>
    <w:lvl w:ilvl="0">
      <w:start w:val="2"/>
      <w:numFmt w:val="decimal"/>
      <w:lvlText w:val="%1"/>
      <w:lvlJc w:val="left"/>
      <w:pPr>
        <w:ind w:left="375" w:hanging="375"/>
      </w:pPr>
      <w:rPr>
        <w:rFonts w:hint="default"/>
        <w:color w:val="000000"/>
      </w:rPr>
    </w:lvl>
    <w:lvl w:ilvl="1">
      <w:start w:val="2"/>
      <w:numFmt w:val="decimal"/>
      <w:lvlText w:val="%1.%2"/>
      <w:lvlJc w:val="left"/>
      <w:pPr>
        <w:ind w:left="1135" w:hanging="375"/>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360" w:hanging="108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5240" w:hanging="1440"/>
      </w:pPr>
      <w:rPr>
        <w:rFonts w:hint="default"/>
        <w:color w:val="000000"/>
      </w:rPr>
    </w:lvl>
    <w:lvl w:ilvl="6">
      <w:start w:val="1"/>
      <w:numFmt w:val="decimal"/>
      <w:lvlText w:val="%1.%2.%3.%4.%5.%6.%7"/>
      <w:lvlJc w:val="left"/>
      <w:pPr>
        <w:ind w:left="6000" w:hanging="1440"/>
      </w:pPr>
      <w:rPr>
        <w:rFonts w:hint="default"/>
        <w:color w:val="000000"/>
      </w:rPr>
    </w:lvl>
    <w:lvl w:ilvl="7">
      <w:start w:val="1"/>
      <w:numFmt w:val="decimal"/>
      <w:lvlText w:val="%1.%2.%3.%4.%5.%6.%7.%8"/>
      <w:lvlJc w:val="left"/>
      <w:pPr>
        <w:ind w:left="7120" w:hanging="1800"/>
      </w:pPr>
      <w:rPr>
        <w:rFonts w:hint="default"/>
        <w:color w:val="000000"/>
      </w:rPr>
    </w:lvl>
    <w:lvl w:ilvl="8">
      <w:start w:val="1"/>
      <w:numFmt w:val="decimal"/>
      <w:lvlText w:val="%1.%2.%3.%4.%5.%6.%7.%8.%9"/>
      <w:lvlJc w:val="left"/>
      <w:pPr>
        <w:ind w:left="8240" w:hanging="2160"/>
      </w:pPr>
      <w:rPr>
        <w:rFonts w:hint="default"/>
        <w:color w:val="00000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65"/>
    <w:rsid w:val="00002978"/>
    <w:rsid w:val="00004BD6"/>
    <w:rsid w:val="00030B7F"/>
    <w:rsid w:val="000311F4"/>
    <w:rsid w:val="00031543"/>
    <w:rsid w:val="00032242"/>
    <w:rsid w:val="00034E5B"/>
    <w:rsid w:val="00037D4B"/>
    <w:rsid w:val="00040512"/>
    <w:rsid w:val="0004086F"/>
    <w:rsid w:val="00045461"/>
    <w:rsid w:val="0005193F"/>
    <w:rsid w:val="00054CE2"/>
    <w:rsid w:val="00054E2E"/>
    <w:rsid w:val="0005616B"/>
    <w:rsid w:val="000577E2"/>
    <w:rsid w:val="00063807"/>
    <w:rsid w:val="000664F6"/>
    <w:rsid w:val="00070F96"/>
    <w:rsid w:val="00080464"/>
    <w:rsid w:val="00086A33"/>
    <w:rsid w:val="00091B26"/>
    <w:rsid w:val="000A6B2C"/>
    <w:rsid w:val="000B3D84"/>
    <w:rsid w:val="000C216F"/>
    <w:rsid w:val="000D5EA7"/>
    <w:rsid w:val="000E366E"/>
    <w:rsid w:val="000E44E0"/>
    <w:rsid w:val="000F315D"/>
    <w:rsid w:val="000F724F"/>
    <w:rsid w:val="001043A1"/>
    <w:rsid w:val="00111056"/>
    <w:rsid w:val="0011506A"/>
    <w:rsid w:val="00135CAC"/>
    <w:rsid w:val="00135E71"/>
    <w:rsid w:val="00141001"/>
    <w:rsid w:val="0014159D"/>
    <w:rsid w:val="00143482"/>
    <w:rsid w:val="00146979"/>
    <w:rsid w:val="00146FDC"/>
    <w:rsid w:val="00150FE6"/>
    <w:rsid w:val="001628F0"/>
    <w:rsid w:val="001720BF"/>
    <w:rsid w:val="0017424C"/>
    <w:rsid w:val="00176D1E"/>
    <w:rsid w:val="00185939"/>
    <w:rsid w:val="00190C13"/>
    <w:rsid w:val="00194094"/>
    <w:rsid w:val="001A3C80"/>
    <w:rsid w:val="001B7A72"/>
    <w:rsid w:val="001C1255"/>
    <w:rsid w:val="001C3108"/>
    <w:rsid w:val="001C607F"/>
    <w:rsid w:val="001D1CD6"/>
    <w:rsid w:val="001D3853"/>
    <w:rsid w:val="001D5C19"/>
    <w:rsid w:val="001E56ED"/>
    <w:rsid w:val="001F2680"/>
    <w:rsid w:val="001F40BB"/>
    <w:rsid w:val="001F4193"/>
    <w:rsid w:val="00202916"/>
    <w:rsid w:val="00203959"/>
    <w:rsid w:val="002043A5"/>
    <w:rsid w:val="00212138"/>
    <w:rsid w:val="00227DCC"/>
    <w:rsid w:val="00251C05"/>
    <w:rsid w:val="00257319"/>
    <w:rsid w:val="0027305C"/>
    <w:rsid w:val="002750EC"/>
    <w:rsid w:val="0028080C"/>
    <w:rsid w:val="002C0596"/>
    <w:rsid w:val="002C5106"/>
    <w:rsid w:val="002C564C"/>
    <w:rsid w:val="002C578F"/>
    <w:rsid w:val="002C7B61"/>
    <w:rsid w:val="002D2867"/>
    <w:rsid w:val="002D76B6"/>
    <w:rsid w:val="002E495F"/>
    <w:rsid w:val="002E684D"/>
    <w:rsid w:val="002F45AD"/>
    <w:rsid w:val="002F73BA"/>
    <w:rsid w:val="00301306"/>
    <w:rsid w:val="00301776"/>
    <w:rsid w:val="003041A3"/>
    <w:rsid w:val="003042B2"/>
    <w:rsid w:val="0031008F"/>
    <w:rsid w:val="003138EB"/>
    <w:rsid w:val="00326F2C"/>
    <w:rsid w:val="00335136"/>
    <w:rsid w:val="00340EC2"/>
    <w:rsid w:val="003410DE"/>
    <w:rsid w:val="00351656"/>
    <w:rsid w:val="0035411E"/>
    <w:rsid w:val="00355D3B"/>
    <w:rsid w:val="003748EB"/>
    <w:rsid w:val="003752C9"/>
    <w:rsid w:val="00386244"/>
    <w:rsid w:val="00392C7B"/>
    <w:rsid w:val="003950D8"/>
    <w:rsid w:val="00397DD3"/>
    <w:rsid w:val="003A0232"/>
    <w:rsid w:val="003A7078"/>
    <w:rsid w:val="003B5AA8"/>
    <w:rsid w:val="003C054D"/>
    <w:rsid w:val="003D4DF3"/>
    <w:rsid w:val="003E3A09"/>
    <w:rsid w:val="003E7FF1"/>
    <w:rsid w:val="003F0F79"/>
    <w:rsid w:val="003F1B67"/>
    <w:rsid w:val="003F30E1"/>
    <w:rsid w:val="003F3A2A"/>
    <w:rsid w:val="003F6DC5"/>
    <w:rsid w:val="004034E9"/>
    <w:rsid w:val="0041086A"/>
    <w:rsid w:val="00431B38"/>
    <w:rsid w:val="00441EC0"/>
    <w:rsid w:val="00446B91"/>
    <w:rsid w:val="00456E54"/>
    <w:rsid w:val="004603C8"/>
    <w:rsid w:val="004610E2"/>
    <w:rsid w:val="00475C51"/>
    <w:rsid w:val="00484BCB"/>
    <w:rsid w:val="004A1E47"/>
    <w:rsid w:val="004A53DC"/>
    <w:rsid w:val="004A758D"/>
    <w:rsid w:val="004B19C6"/>
    <w:rsid w:val="004C1644"/>
    <w:rsid w:val="004D470D"/>
    <w:rsid w:val="004D5F43"/>
    <w:rsid w:val="004D6B43"/>
    <w:rsid w:val="004D70ED"/>
    <w:rsid w:val="004E49CF"/>
    <w:rsid w:val="004F052F"/>
    <w:rsid w:val="004F5BBE"/>
    <w:rsid w:val="004F6D73"/>
    <w:rsid w:val="004F7F68"/>
    <w:rsid w:val="0050270C"/>
    <w:rsid w:val="00506768"/>
    <w:rsid w:val="00506CEF"/>
    <w:rsid w:val="00510808"/>
    <w:rsid w:val="005123EB"/>
    <w:rsid w:val="005141DC"/>
    <w:rsid w:val="00514434"/>
    <w:rsid w:val="005176DF"/>
    <w:rsid w:val="00524FC7"/>
    <w:rsid w:val="00526843"/>
    <w:rsid w:val="00536F3C"/>
    <w:rsid w:val="00542D35"/>
    <w:rsid w:val="005477A6"/>
    <w:rsid w:val="00551933"/>
    <w:rsid w:val="00560B33"/>
    <w:rsid w:val="00561E54"/>
    <w:rsid w:val="0056306E"/>
    <w:rsid w:val="005646D1"/>
    <w:rsid w:val="00565398"/>
    <w:rsid w:val="00573406"/>
    <w:rsid w:val="0058228A"/>
    <w:rsid w:val="00582951"/>
    <w:rsid w:val="00582D42"/>
    <w:rsid w:val="005831C0"/>
    <w:rsid w:val="00583215"/>
    <w:rsid w:val="0058587C"/>
    <w:rsid w:val="00591E85"/>
    <w:rsid w:val="00593AE7"/>
    <w:rsid w:val="005A074C"/>
    <w:rsid w:val="005B1A38"/>
    <w:rsid w:val="005B4C10"/>
    <w:rsid w:val="005C5E43"/>
    <w:rsid w:val="005D5A72"/>
    <w:rsid w:val="005E1BDA"/>
    <w:rsid w:val="005E2781"/>
    <w:rsid w:val="005E5036"/>
    <w:rsid w:val="005E5E20"/>
    <w:rsid w:val="005F28B9"/>
    <w:rsid w:val="005F39E8"/>
    <w:rsid w:val="005F6149"/>
    <w:rsid w:val="00600983"/>
    <w:rsid w:val="00606BA2"/>
    <w:rsid w:val="006072E8"/>
    <w:rsid w:val="00616E1F"/>
    <w:rsid w:val="00621646"/>
    <w:rsid w:val="006218EE"/>
    <w:rsid w:val="006275CA"/>
    <w:rsid w:val="00633000"/>
    <w:rsid w:val="00646BD6"/>
    <w:rsid w:val="0065114D"/>
    <w:rsid w:val="006540AD"/>
    <w:rsid w:val="006544E6"/>
    <w:rsid w:val="00656965"/>
    <w:rsid w:val="00667179"/>
    <w:rsid w:val="00671F37"/>
    <w:rsid w:val="00672483"/>
    <w:rsid w:val="00676A7C"/>
    <w:rsid w:val="00682A8C"/>
    <w:rsid w:val="00683839"/>
    <w:rsid w:val="00687124"/>
    <w:rsid w:val="0068752B"/>
    <w:rsid w:val="006A19BE"/>
    <w:rsid w:val="006A5F39"/>
    <w:rsid w:val="006B35D3"/>
    <w:rsid w:val="006C3451"/>
    <w:rsid w:val="006D5E76"/>
    <w:rsid w:val="006E1DE4"/>
    <w:rsid w:val="006E540C"/>
    <w:rsid w:val="006F4685"/>
    <w:rsid w:val="00707288"/>
    <w:rsid w:val="00707957"/>
    <w:rsid w:val="00711873"/>
    <w:rsid w:val="00714CA4"/>
    <w:rsid w:val="00723C97"/>
    <w:rsid w:val="00731948"/>
    <w:rsid w:val="0073426E"/>
    <w:rsid w:val="007355AC"/>
    <w:rsid w:val="00737176"/>
    <w:rsid w:val="00743237"/>
    <w:rsid w:val="007504A7"/>
    <w:rsid w:val="0076033B"/>
    <w:rsid w:val="00766022"/>
    <w:rsid w:val="00766BA2"/>
    <w:rsid w:val="00766C41"/>
    <w:rsid w:val="00776E9F"/>
    <w:rsid w:val="007871BB"/>
    <w:rsid w:val="00794BBD"/>
    <w:rsid w:val="00795010"/>
    <w:rsid w:val="007A40AB"/>
    <w:rsid w:val="007B6682"/>
    <w:rsid w:val="007C5323"/>
    <w:rsid w:val="007C6B20"/>
    <w:rsid w:val="007C758F"/>
    <w:rsid w:val="007D2741"/>
    <w:rsid w:val="007D30CE"/>
    <w:rsid w:val="007D7C16"/>
    <w:rsid w:val="007E2B69"/>
    <w:rsid w:val="007E5173"/>
    <w:rsid w:val="007E66DA"/>
    <w:rsid w:val="007F3080"/>
    <w:rsid w:val="007F6CE6"/>
    <w:rsid w:val="007F7F12"/>
    <w:rsid w:val="00806D7E"/>
    <w:rsid w:val="00812B75"/>
    <w:rsid w:val="00815B1E"/>
    <w:rsid w:val="0082076F"/>
    <w:rsid w:val="008212EF"/>
    <w:rsid w:val="008240C2"/>
    <w:rsid w:val="00827D63"/>
    <w:rsid w:val="00830B0B"/>
    <w:rsid w:val="00841332"/>
    <w:rsid w:val="00841E54"/>
    <w:rsid w:val="00842840"/>
    <w:rsid w:val="00844775"/>
    <w:rsid w:val="008473B4"/>
    <w:rsid w:val="008551BD"/>
    <w:rsid w:val="008604F8"/>
    <w:rsid w:val="00866D80"/>
    <w:rsid w:val="00873C01"/>
    <w:rsid w:val="008774B1"/>
    <w:rsid w:val="00882358"/>
    <w:rsid w:val="00883CEC"/>
    <w:rsid w:val="00883F4E"/>
    <w:rsid w:val="00893FAC"/>
    <w:rsid w:val="008A08E6"/>
    <w:rsid w:val="008A5808"/>
    <w:rsid w:val="008B4011"/>
    <w:rsid w:val="008B4ECF"/>
    <w:rsid w:val="008B5AA4"/>
    <w:rsid w:val="008C06C9"/>
    <w:rsid w:val="008C2272"/>
    <w:rsid w:val="008C25A9"/>
    <w:rsid w:val="008C729F"/>
    <w:rsid w:val="008C73B0"/>
    <w:rsid w:val="008C7E9B"/>
    <w:rsid w:val="008D7C02"/>
    <w:rsid w:val="008E1AA6"/>
    <w:rsid w:val="008E5018"/>
    <w:rsid w:val="008E5649"/>
    <w:rsid w:val="008E7C72"/>
    <w:rsid w:val="008F0712"/>
    <w:rsid w:val="008F7CA0"/>
    <w:rsid w:val="00902ADB"/>
    <w:rsid w:val="00902CE7"/>
    <w:rsid w:val="0090326D"/>
    <w:rsid w:val="009058A9"/>
    <w:rsid w:val="009105C2"/>
    <w:rsid w:val="0092037A"/>
    <w:rsid w:val="0092215F"/>
    <w:rsid w:val="00934807"/>
    <w:rsid w:val="009367A2"/>
    <w:rsid w:val="00936F24"/>
    <w:rsid w:val="00954A8B"/>
    <w:rsid w:val="00957A3A"/>
    <w:rsid w:val="00962CC8"/>
    <w:rsid w:val="00964A91"/>
    <w:rsid w:val="0096530E"/>
    <w:rsid w:val="00972C49"/>
    <w:rsid w:val="00983A8B"/>
    <w:rsid w:val="00986522"/>
    <w:rsid w:val="009878C3"/>
    <w:rsid w:val="009930B2"/>
    <w:rsid w:val="009978C4"/>
    <w:rsid w:val="009B3104"/>
    <w:rsid w:val="009C38A1"/>
    <w:rsid w:val="009C4CB3"/>
    <w:rsid w:val="009C67EC"/>
    <w:rsid w:val="009D1A40"/>
    <w:rsid w:val="009D21C5"/>
    <w:rsid w:val="009D2886"/>
    <w:rsid w:val="009D71DE"/>
    <w:rsid w:val="009E4D46"/>
    <w:rsid w:val="009E51B5"/>
    <w:rsid w:val="009F1D87"/>
    <w:rsid w:val="009F56BD"/>
    <w:rsid w:val="009F6AF7"/>
    <w:rsid w:val="009F6BD8"/>
    <w:rsid w:val="00A01530"/>
    <w:rsid w:val="00A02430"/>
    <w:rsid w:val="00A04D84"/>
    <w:rsid w:val="00A12447"/>
    <w:rsid w:val="00A15248"/>
    <w:rsid w:val="00A230E1"/>
    <w:rsid w:val="00A27EAA"/>
    <w:rsid w:val="00A31CED"/>
    <w:rsid w:val="00A330DC"/>
    <w:rsid w:val="00A358D2"/>
    <w:rsid w:val="00A36415"/>
    <w:rsid w:val="00A40C7D"/>
    <w:rsid w:val="00A43A8D"/>
    <w:rsid w:val="00A507A3"/>
    <w:rsid w:val="00A5291F"/>
    <w:rsid w:val="00A631E3"/>
    <w:rsid w:val="00A6623C"/>
    <w:rsid w:val="00A67742"/>
    <w:rsid w:val="00A70380"/>
    <w:rsid w:val="00A74BCE"/>
    <w:rsid w:val="00A80A49"/>
    <w:rsid w:val="00A866F7"/>
    <w:rsid w:val="00A96C3B"/>
    <w:rsid w:val="00AA1670"/>
    <w:rsid w:val="00AA18FD"/>
    <w:rsid w:val="00AC63C5"/>
    <w:rsid w:val="00AC729D"/>
    <w:rsid w:val="00AD73D0"/>
    <w:rsid w:val="00AE4277"/>
    <w:rsid w:val="00AE57E4"/>
    <w:rsid w:val="00AF2043"/>
    <w:rsid w:val="00AF49D7"/>
    <w:rsid w:val="00AF5A51"/>
    <w:rsid w:val="00B006CA"/>
    <w:rsid w:val="00B0178D"/>
    <w:rsid w:val="00B0515D"/>
    <w:rsid w:val="00B0674A"/>
    <w:rsid w:val="00B06A88"/>
    <w:rsid w:val="00B1329B"/>
    <w:rsid w:val="00B26BD2"/>
    <w:rsid w:val="00B3557C"/>
    <w:rsid w:val="00B3733B"/>
    <w:rsid w:val="00B37467"/>
    <w:rsid w:val="00B4101A"/>
    <w:rsid w:val="00B411AE"/>
    <w:rsid w:val="00B4449A"/>
    <w:rsid w:val="00B4743A"/>
    <w:rsid w:val="00B50618"/>
    <w:rsid w:val="00B542ED"/>
    <w:rsid w:val="00B63639"/>
    <w:rsid w:val="00B67979"/>
    <w:rsid w:val="00B726C9"/>
    <w:rsid w:val="00B76670"/>
    <w:rsid w:val="00B806EB"/>
    <w:rsid w:val="00B9299B"/>
    <w:rsid w:val="00BA2611"/>
    <w:rsid w:val="00BA5DA6"/>
    <w:rsid w:val="00BB64FE"/>
    <w:rsid w:val="00BC2B30"/>
    <w:rsid w:val="00BC4F52"/>
    <w:rsid w:val="00BC54B1"/>
    <w:rsid w:val="00BF484C"/>
    <w:rsid w:val="00C0211D"/>
    <w:rsid w:val="00C10515"/>
    <w:rsid w:val="00C15696"/>
    <w:rsid w:val="00C161C6"/>
    <w:rsid w:val="00C16E7B"/>
    <w:rsid w:val="00C2322A"/>
    <w:rsid w:val="00C25387"/>
    <w:rsid w:val="00C471E3"/>
    <w:rsid w:val="00C50004"/>
    <w:rsid w:val="00C56F67"/>
    <w:rsid w:val="00C63B83"/>
    <w:rsid w:val="00C66342"/>
    <w:rsid w:val="00C71E8A"/>
    <w:rsid w:val="00CA48F8"/>
    <w:rsid w:val="00CA60EE"/>
    <w:rsid w:val="00CB3507"/>
    <w:rsid w:val="00CB5C57"/>
    <w:rsid w:val="00CB5F44"/>
    <w:rsid w:val="00CB7074"/>
    <w:rsid w:val="00CC16DE"/>
    <w:rsid w:val="00CC4789"/>
    <w:rsid w:val="00CC6DD5"/>
    <w:rsid w:val="00CD1BAE"/>
    <w:rsid w:val="00D07513"/>
    <w:rsid w:val="00D07A5C"/>
    <w:rsid w:val="00D10635"/>
    <w:rsid w:val="00D14E6D"/>
    <w:rsid w:val="00D253FE"/>
    <w:rsid w:val="00D41183"/>
    <w:rsid w:val="00D4146B"/>
    <w:rsid w:val="00D4490B"/>
    <w:rsid w:val="00D52502"/>
    <w:rsid w:val="00D57FBF"/>
    <w:rsid w:val="00D60025"/>
    <w:rsid w:val="00D6045C"/>
    <w:rsid w:val="00D73077"/>
    <w:rsid w:val="00D7680C"/>
    <w:rsid w:val="00D83630"/>
    <w:rsid w:val="00D84328"/>
    <w:rsid w:val="00D84619"/>
    <w:rsid w:val="00D92C8E"/>
    <w:rsid w:val="00DA0273"/>
    <w:rsid w:val="00DA106F"/>
    <w:rsid w:val="00DB2DBB"/>
    <w:rsid w:val="00DB7BF1"/>
    <w:rsid w:val="00DC2DDC"/>
    <w:rsid w:val="00DC5D70"/>
    <w:rsid w:val="00DC7E36"/>
    <w:rsid w:val="00DD4508"/>
    <w:rsid w:val="00DD6D42"/>
    <w:rsid w:val="00DE2CC9"/>
    <w:rsid w:val="00DE3C7B"/>
    <w:rsid w:val="00E04808"/>
    <w:rsid w:val="00E252DB"/>
    <w:rsid w:val="00E25F12"/>
    <w:rsid w:val="00E4228F"/>
    <w:rsid w:val="00E466F3"/>
    <w:rsid w:val="00E514CB"/>
    <w:rsid w:val="00E51C7C"/>
    <w:rsid w:val="00E533CE"/>
    <w:rsid w:val="00E53B08"/>
    <w:rsid w:val="00E551BC"/>
    <w:rsid w:val="00E5792A"/>
    <w:rsid w:val="00E6212D"/>
    <w:rsid w:val="00E62F2B"/>
    <w:rsid w:val="00E740F8"/>
    <w:rsid w:val="00E75383"/>
    <w:rsid w:val="00E869B9"/>
    <w:rsid w:val="00E90DDD"/>
    <w:rsid w:val="00E96B0E"/>
    <w:rsid w:val="00E97119"/>
    <w:rsid w:val="00EA52ED"/>
    <w:rsid w:val="00EA5FD7"/>
    <w:rsid w:val="00EB2AEC"/>
    <w:rsid w:val="00EB3521"/>
    <w:rsid w:val="00EC140D"/>
    <w:rsid w:val="00EC2B3E"/>
    <w:rsid w:val="00EC3897"/>
    <w:rsid w:val="00ED0511"/>
    <w:rsid w:val="00ED3F96"/>
    <w:rsid w:val="00ED5625"/>
    <w:rsid w:val="00ED7CC0"/>
    <w:rsid w:val="00EE5460"/>
    <w:rsid w:val="00EF183B"/>
    <w:rsid w:val="00EF531F"/>
    <w:rsid w:val="00EF5E21"/>
    <w:rsid w:val="00EF6B01"/>
    <w:rsid w:val="00EF7B8C"/>
    <w:rsid w:val="00F06DB7"/>
    <w:rsid w:val="00F07051"/>
    <w:rsid w:val="00F11E5B"/>
    <w:rsid w:val="00F21E15"/>
    <w:rsid w:val="00F26C83"/>
    <w:rsid w:val="00F313EB"/>
    <w:rsid w:val="00F33368"/>
    <w:rsid w:val="00F41940"/>
    <w:rsid w:val="00F421ED"/>
    <w:rsid w:val="00F43737"/>
    <w:rsid w:val="00F614F9"/>
    <w:rsid w:val="00F63E00"/>
    <w:rsid w:val="00F644A9"/>
    <w:rsid w:val="00F71761"/>
    <w:rsid w:val="00F7206C"/>
    <w:rsid w:val="00F86096"/>
    <w:rsid w:val="00F911E2"/>
    <w:rsid w:val="00F92156"/>
    <w:rsid w:val="00F94F14"/>
    <w:rsid w:val="00FA1B9D"/>
    <w:rsid w:val="00FA3737"/>
    <w:rsid w:val="00FA7FB0"/>
    <w:rsid w:val="00FB339B"/>
    <w:rsid w:val="00FC2C40"/>
    <w:rsid w:val="00FC3ACA"/>
    <w:rsid w:val="00FD0612"/>
    <w:rsid w:val="00FE1FC2"/>
    <w:rsid w:val="00FE381D"/>
    <w:rsid w:val="00FF3439"/>
    <w:rsid w:val="00FF3498"/>
    <w:rsid w:val="00FF4310"/>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6DD5"/>
    <w:pPr>
      <w:spacing w:before="120" w:after="120" w:line="288" w:lineRule="auto"/>
      <w:ind w:firstLine="720"/>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17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E5173"/>
    <w:rPr>
      <w:b/>
      <w:bCs/>
    </w:rPr>
  </w:style>
  <w:style w:type="paragraph" w:customStyle="1" w:styleId="rtecenter">
    <w:name w:val="rtecenter"/>
    <w:basedOn w:val="Normal"/>
    <w:rsid w:val="007E517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7E5173"/>
    <w:rPr>
      <w:i/>
      <w:iCs/>
    </w:rPr>
  </w:style>
  <w:style w:type="paragraph" w:customStyle="1" w:styleId="rtejustify">
    <w:name w:val="rtejustify"/>
    <w:basedOn w:val="Normal"/>
    <w:rsid w:val="007E5173"/>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7E5173"/>
  </w:style>
  <w:style w:type="character" w:customStyle="1" w:styleId="Bodytext">
    <w:name w:val="Body text_"/>
    <w:basedOn w:val="DefaultParagraphFont"/>
    <w:link w:val="Bodytext1"/>
    <w:uiPriority w:val="99"/>
    <w:rsid w:val="00A70380"/>
    <w:rPr>
      <w:sz w:val="26"/>
      <w:szCs w:val="26"/>
      <w:shd w:val="clear" w:color="auto" w:fill="FFFFFF"/>
    </w:rPr>
  </w:style>
  <w:style w:type="character" w:customStyle="1" w:styleId="Bodytext4">
    <w:name w:val="Body text (4)_"/>
    <w:basedOn w:val="DefaultParagraphFont"/>
    <w:link w:val="Bodytext40"/>
    <w:uiPriority w:val="99"/>
    <w:rsid w:val="00A70380"/>
    <w:rPr>
      <w:sz w:val="30"/>
      <w:szCs w:val="30"/>
      <w:shd w:val="clear" w:color="auto" w:fill="FFFFFF"/>
    </w:rPr>
  </w:style>
  <w:style w:type="character" w:customStyle="1" w:styleId="Bodytext413pt">
    <w:name w:val="Body text (4) + 13 pt"/>
    <w:basedOn w:val="Bodytext4"/>
    <w:uiPriority w:val="99"/>
    <w:rsid w:val="00A70380"/>
    <w:rPr>
      <w:sz w:val="26"/>
      <w:szCs w:val="26"/>
      <w:shd w:val="clear" w:color="auto" w:fill="FFFFFF"/>
    </w:rPr>
  </w:style>
  <w:style w:type="paragraph" w:customStyle="1" w:styleId="Bodytext1">
    <w:name w:val="Body text1"/>
    <w:basedOn w:val="Normal"/>
    <w:link w:val="Bodytext"/>
    <w:uiPriority w:val="99"/>
    <w:rsid w:val="00A70380"/>
    <w:pPr>
      <w:widowControl w:val="0"/>
      <w:shd w:val="clear" w:color="auto" w:fill="FFFFFF"/>
      <w:spacing w:after="0" w:line="443" w:lineRule="exact"/>
    </w:pPr>
    <w:rPr>
      <w:sz w:val="26"/>
      <w:szCs w:val="26"/>
    </w:rPr>
  </w:style>
  <w:style w:type="paragraph" w:customStyle="1" w:styleId="Bodytext40">
    <w:name w:val="Body text (4)"/>
    <w:basedOn w:val="Normal"/>
    <w:link w:val="Bodytext4"/>
    <w:uiPriority w:val="99"/>
    <w:rsid w:val="00A70380"/>
    <w:pPr>
      <w:widowControl w:val="0"/>
      <w:shd w:val="clear" w:color="auto" w:fill="FFFFFF"/>
      <w:spacing w:after="0" w:line="432" w:lineRule="exact"/>
      <w:ind w:firstLine="740"/>
    </w:pPr>
    <w:rPr>
      <w:sz w:val="30"/>
      <w:szCs w:val="30"/>
    </w:rPr>
  </w:style>
  <w:style w:type="paragraph" w:styleId="Header">
    <w:name w:val="header"/>
    <w:basedOn w:val="Normal"/>
    <w:link w:val="HeaderChar"/>
    <w:uiPriority w:val="99"/>
    <w:unhideWhenUsed/>
    <w:rsid w:val="00340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EC2"/>
  </w:style>
  <w:style w:type="paragraph" w:styleId="Footer">
    <w:name w:val="footer"/>
    <w:basedOn w:val="Normal"/>
    <w:link w:val="FooterChar"/>
    <w:uiPriority w:val="99"/>
    <w:unhideWhenUsed/>
    <w:rsid w:val="00340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EC2"/>
  </w:style>
  <w:style w:type="paragraph" w:styleId="CommentText">
    <w:name w:val="annotation text"/>
    <w:basedOn w:val="Normal"/>
    <w:link w:val="CommentTextChar"/>
    <w:uiPriority w:val="99"/>
    <w:semiHidden/>
    <w:unhideWhenUsed/>
    <w:rsid w:val="00A80A4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80A49"/>
    <w:rPr>
      <w:rFonts w:ascii="Calibri" w:eastAsia="Calibri" w:hAnsi="Calibri" w:cs="Times New Roman"/>
      <w:sz w:val="20"/>
      <w:szCs w:val="20"/>
    </w:rPr>
  </w:style>
  <w:style w:type="paragraph" w:styleId="ListParagraph">
    <w:name w:val="List Paragraph"/>
    <w:basedOn w:val="Normal"/>
    <w:uiPriority w:val="34"/>
    <w:qFormat/>
    <w:rsid w:val="00526843"/>
    <w:pPr>
      <w:ind w:left="720"/>
      <w:contextualSpacing/>
    </w:pPr>
  </w:style>
  <w:style w:type="paragraph" w:styleId="BalloonText">
    <w:name w:val="Balloon Text"/>
    <w:basedOn w:val="Normal"/>
    <w:link w:val="BalloonTextChar"/>
    <w:uiPriority w:val="99"/>
    <w:semiHidden/>
    <w:unhideWhenUsed/>
    <w:rsid w:val="003E7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FF1"/>
    <w:rPr>
      <w:rFonts w:ascii="Tahoma" w:hAnsi="Tahoma" w:cs="Tahoma"/>
      <w:sz w:val="16"/>
      <w:szCs w:val="16"/>
    </w:rPr>
  </w:style>
  <w:style w:type="character" w:styleId="Hyperlink">
    <w:name w:val="Hyperlink"/>
    <w:basedOn w:val="DefaultParagraphFont"/>
    <w:uiPriority w:val="99"/>
    <w:unhideWhenUsed/>
    <w:rsid w:val="003E7FF1"/>
    <w:rPr>
      <w:color w:val="0000FF" w:themeColor="hyperlink"/>
      <w:u w:val="single"/>
    </w:rPr>
  </w:style>
  <w:style w:type="table" w:styleId="TableGrid">
    <w:name w:val="Table Grid"/>
    <w:basedOn w:val="TableNormal"/>
    <w:uiPriority w:val="59"/>
    <w:rsid w:val="00057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D7C1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D7C16"/>
    <w:rPr>
      <w:rFonts w:ascii="Times New Roman" w:hAnsi="Times New Roman"/>
      <w:sz w:val="20"/>
      <w:szCs w:val="20"/>
    </w:rPr>
  </w:style>
  <w:style w:type="character" w:styleId="FootnoteReference">
    <w:name w:val="footnote reference"/>
    <w:basedOn w:val="DefaultParagraphFont"/>
    <w:uiPriority w:val="99"/>
    <w:semiHidden/>
    <w:unhideWhenUsed/>
    <w:rsid w:val="007D7C16"/>
    <w:rPr>
      <w:vertAlign w:val="superscript"/>
    </w:rPr>
  </w:style>
  <w:style w:type="character" w:styleId="CommentReference">
    <w:name w:val="annotation reference"/>
    <w:basedOn w:val="DefaultParagraphFont"/>
    <w:uiPriority w:val="99"/>
    <w:semiHidden/>
    <w:unhideWhenUsed/>
    <w:rsid w:val="00B0178D"/>
    <w:rPr>
      <w:sz w:val="16"/>
      <w:szCs w:val="16"/>
    </w:rPr>
  </w:style>
  <w:style w:type="paragraph" w:styleId="CommentSubject">
    <w:name w:val="annotation subject"/>
    <w:basedOn w:val="CommentText"/>
    <w:next w:val="CommentText"/>
    <w:link w:val="CommentSubjectChar"/>
    <w:uiPriority w:val="99"/>
    <w:semiHidden/>
    <w:unhideWhenUsed/>
    <w:rsid w:val="00B0178D"/>
    <w:pPr>
      <w:spacing w:line="240" w:lineRule="auto"/>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B0178D"/>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6DD5"/>
    <w:pPr>
      <w:spacing w:before="120" w:after="120" w:line="288" w:lineRule="auto"/>
      <w:ind w:firstLine="720"/>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17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E5173"/>
    <w:rPr>
      <w:b/>
      <w:bCs/>
    </w:rPr>
  </w:style>
  <w:style w:type="paragraph" w:customStyle="1" w:styleId="rtecenter">
    <w:name w:val="rtecenter"/>
    <w:basedOn w:val="Normal"/>
    <w:rsid w:val="007E517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7E5173"/>
    <w:rPr>
      <w:i/>
      <w:iCs/>
    </w:rPr>
  </w:style>
  <w:style w:type="paragraph" w:customStyle="1" w:styleId="rtejustify">
    <w:name w:val="rtejustify"/>
    <w:basedOn w:val="Normal"/>
    <w:rsid w:val="007E5173"/>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7E5173"/>
  </w:style>
  <w:style w:type="character" w:customStyle="1" w:styleId="Bodytext">
    <w:name w:val="Body text_"/>
    <w:basedOn w:val="DefaultParagraphFont"/>
    <w:link w:val="Bodytext1"/>
    <w:uiPriority w:val="99"/>
    <w:rsid w:val="00A70380"/>
    <w:rPr>
      <w:sz w:val="26"/>
      <w:szCs w:val="26"/>
      <w:shd w:val="clear" w:color="auto" w:fill="FFFFFF"/>
    </w:rPr>
  </w:style>
  <w:style w:type="character" w:customStyle="1" w:styleId="Bodytext4">
    <w:name w:val="Body text (4)_"/>
    <w:basedOn w:val="DefaultParagraphFont"/>
    <w:link w:val="Bodytext40"/>
    <w:uiPriority w:val="99"/>
    <w:rsid w:val="00A70380"/>
    <w:rPr>
      <w:sz w:val="30"/>
      <w:szCs w:val="30"/>
      <w:shd w:val="clear" w:color="auto" w:fill="FFFFFF"/>
    </w:rPr>
  </w:style>
  <w:style w:type="character" w:customStyle="1" w:styleId="Bodytext413pt">
    <w:name w:val="Body text (4) + 13 pt"/>
    <w:basedOn w:val="Bodytext4"/>
    <w:uiPriority w:val="99"/>
    <w:rsid w:val="00A70380"/>
    <w:rPr>
      <w:sz w:val="26"/>
      <w:szCs w:val="26"/>
      <w:shd w:val="clear" w:color="auto" w:fill="FFFFFF"/>
    </w:rPr>
  </w:style>
  <w:style w:type="paragraph" w:customStyle="1" w:styleId="Bodytext1">
    <w:name w:val="Body text1"/>
    <w:basedOn w:val="Normal"/>
    <w:link w:val="Bodytext"/>
    <w:uiPriority w:val="99"/>
    <w:rsid w:val="00A70380"/>
    <w:pPr>
      <w:widowControl w:val="0"/>
      <w:shd w:val="clear" w:color="auto" w:fill="FFFFFF"/>
      <w:spacing w:after="0" w:line="443" w:lineRule="exact"/>
    </w:pPr>
    <w:rPr>
      <w:sz w:val="26"/>
      <w:szCs w:val="26"/>
    </w:rPr>
  </w:style>
  <w:style w:type="paragraph" w:customStyle="1" w:styleId="Bodytext40">
    <w:name w:val="Body text (4)"/>
    <w:basedOn w:val="Normal"/>
    <w:link w:val="Bodytext4"/>
    <w:uiPriority w:val="99"/>
    <w:rsid w:val="00A70380"/>
    <w:pPr>
      <w:widowControl w:val="0"/>
      <w:shd w:val="clear" w:color="auto" w:fill="FFFFFF"/>
      <w:spacing w:after="0" w:line="432" w:lineRule="exact"/>
      <w:ind w:firstLine="740"/>
    </w:pPr>
    <w:rPr>
      <w:sz w:val="30"/>
      <w:szCs w:val="30"/>
    </w:rPr>
  </w:style>
  <w:style w:type="paragraph" w:styleId="Header">
    <w:name w:val="header"/>
    <w:basedOn w:val="Normal"/>
    <w:link w:val="HeaderChar"/>
    <w:uiPriority w:val="99"/>
    <w:unhideWhenUsed/>
    <w:rsid w:val="00340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EC2"/>
  </w:style>
  <w:style w:type="paragraph" w:styleId="Footer">
    <w:name w:val="footer"/>
    <w:basedOn w:val="Normal"/>
    <w:link w:val="FooterChar"/>
    <w:uiPriority w:val="99"/>
    <w:unhideWhenUsed/>
    <w:rsid w:val="00340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EC2"/>
  </w:style>
  <w:style w:type="paragraph" w:styleId="CommentText">
    <w:name w:val="annotation text"/>
    <w:basedOn w:val="Normal"/>
    <w:link w:val="CommentTextChar"/>
    <w:uiPriority w:val="99"/>
    <w:semiHidden/>
    <w:unhideWhenUsed/>
    <w:rsid w:val="00A80A4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80A49"/>
    <w:rPr>
      <w:rFonts w:ascii="Calibri" w:eastAsia="Calibri" w:hAnsi="Calibri" w:cs="Times New Roman"/>
      <w:sz w:val="20"/>
      <w:szCs w:val="20"/>
    </w:rPr>
  </w:style>
  <w:style w:type="paragraph" w:styleId="ListParagraph">
    <w:name w:val="List Paragraph"/>
    <w:basedOn w:val="Normal"/>
    <w:uiPriority w:val="34"/>
    <w:qFormat/>
    <w:rsid w:val="00526843"/>
    <w:pPr>
      <w:ind w:left="720"/>
      <w:contextualSpacing/>
    </w:pPr>
  </w:style>
  <w:style w:type="paragraph" w:styleId="BalloonText">
    <w:name w:val="Balloon Text"/>
    <w:basedOn w:val="Normal"/>
    <w:link w:val="BalloonTextChar"/>
    <w:uiPriority w:val="99"/>
    <w:semiHidden/>
    <w:unhideWhenUsed/>
    <w:rsid w:val="003E7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FF1"/>
    <w:rPr>
      <w:rFonts w:ascii="Tahoma" w:hAnsi="Tahoma" w:cs="Tahoma"/>
      <w:sz w:val="16"/>
      <w:szCs w:val="16"/>
    </w:rPr>
  </w:style>
  <w:style w:type="character" w:styleId="Hyperlink">
    <w:name w:val="Hyperlink"/>
    <w:basedOn w:val="DefaultParagraphFont"/>
    <w:uiPriority w:val="99"/>
    <w:unhideWhenUsed/>
    <w:rsid w:val="003E7FF1"/>
    <w:rPr>
      <w:color w:val="0000FF" w:themeColor="hyperlink"/>
      <w:u w:val="single"/>
    </w:rPr>
  </w:style>
  <w:style w:type="table" w:styleId="TableGrid">
    <w:name w:val="Table Grid"/>
    <w:basedOn w:val="TableNormal"/>
    <w:uiPriority w:val="59"/>
    <w:rsid w:val="00057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D7C1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D7C16"/>
    <w:rPr>
      <w:rFonts w:ascii="Times New Roman" w:hAnsi="Times New Roman"/>
      <w:sz w:val="20"/>
      <w:szCs w:val="20"/>
    </w:rPr>
  </w:style>
  <w:style w:type="character" w:styleId="FootnoteReference">
    <w:name w:val="footnote reference"/>
    <w:basedOn w:val="DefaultParagraphFont"/>
    <w:uiPriority w:val="99"/>
    <w:semiHidden/>
    <w:unhideWhenUsed/>
    <w:rsid w:val="007D7C16"/>
    <w:rPr>
      <w:vertAlign w:val="superscript"/>
    </w:rPr>
  </w:style>
  <w:style w:type="character" w:styleId="CommentReference">
    <w:name w:val="annotation reference"/>
    <w:basedOn w:val="DefaultParagraphFont"/>
    <w:uiPriority w:val="99"/>
    <w:semiHidden/>
    <w:unhideWhenUsed/>
    <w:rsid w:val="00B0178D"/>
    <w:rPr>
      <w:sz w:val="16"/>
      <w:szCs w:val="16"/>
    </w:rPr>
  </w:style>
  <w:style w:type="paragraph" w:styleId="CommentSubject">
    <w:name w:val="annotation subject"/>
    <w:basedOn w:val="CommentText"/>
    <w:next w:val="CommentText"/>
    <w:link w:val="CommentSubjectChar"/>
    <w:uiPriority w:val="99"/>
    <w:semiHidden/>
    <w:unhideWhenUsed/>
    <w:rsid w:val="00B0178D"/>
    <w:pPr>
      <w:spacing w:line="240" w:lineRule="auto"/>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B0178D"/>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4466">
      <w:bodyDiv w:val="1"/>
      <w:marLeft w:val="0"/>
      <w:marRight w:val="0"/>
      <w:marTop w:val="0"/>
      <w:marBottom w:val="0"/>
      <w:divBdr>
        <w:top w:val="none" w:sz="0" w:space="0" w:color="auto"/>
        <w:left w:val="none" w:sz="0" w:space="0" w:color="auto"/>
        <w:bottom w:val="none" w:sz="0" w:space="0" w:color="auto"/>
        <w:right w:val="none" w:sz="0" w:space="0" w:color="auto"/>
      </w:divBdr>
    </w:div>
    <w:div w:id="561717483">
      <w:bodyDiv w:val="1"/>
      <w:marLeft w:val="0"/>
      <w:marRight w:val="0"/>
      <w:marTop w:val="0"/>
      <w:marBottom w:val="0"/>
      <w:divBdr>
        <w:top w:val="none" w:sz="0" w:space="0" w:color="auto"/>
        <w:left w:val="none" w:sz="0" w:space="0" w:color="auto"/>
        <w:bottom w:val="none" w:sz="0" w:space="0" w:color="auto"/>
        <w:right w:val="none" w:sz="0" w:space="0" w:color="auto"/>
      </w:divBdr>
    </w:div>
    <w:div w:id="1369644780">
      <w:bodyDiv w:val="1"/>
      <w:marLeft w:val="0"/>
      <w:marRight w:val="0"/>
      <w:marTop w:val="0"/>
      <w:marBottom w:val="0"/>
      <w:divBdr>
        <w:top w:val="none" w:sz="0" w:space="0" w:color="auto"/>
        <w:left w:val="none" w:sz="0" w:space="0" w:color="auto"/>
        <w:bottom w:val="none" w:sz="0" w:space="0" w:color="auto"/>
        <w:right w:val="none" w:sz="0" w:space="0" w:color="auto"/>
      </w:divBdr>
    </w:div>
    <w:div w:id="1404572745">
      <w:bodyDiv w:val="1"/>
      <w:marLeft w:val="0"/>
      <w:marRight w:val="0"/>
      <w:marTop w:val="0"/>
      <w:marBottom w:val="0"/>
      <w:divBdr>
        <w:top w:val="none" w:sz="0" w:space="0" w:color="auto"/>
        <w:left w:val="none" w:sz="0" w:space="0" w:color="auto"/>
        <w:bottom w:val="none" w:sz="0" w:space="0" w:color="auto"/>
        <w:right w:val="none" w:sz="0" w:space="0" w:color="auto"/>
      </w:divBdr>
    </w:div>
    <w:div w:id="1542018294">
      <w:bodyDiv w:val="1"/>
      <w:marLeft w:val="0"/>
      <w:marRight w:val="0"/>
      <w:marTop w:val="0"/>
      <w:marBottom w:val="0"/>
      <w:divBdr>
        <w:top w:val="none" w:sz="0" w:space="0" w:color="auto"/>
        <w:left w:val="none" w:sz="0" w:space="0" w:color="auto"/>
        <w:bottom w:val="none" w:sz="0" w:space="0" w:color="auto"/>
        <w:right w:val="none" w:sz="0" w:space="0" w:color="auto"/>
      </w:divBdr>
    </w:div>
    <w:div w:id="1663048982">
      <w:bodyDiv w:val="1"/>
      <w:marLeft w:val="0"/>
      <w:marRight w:val="0"/>
      <w:marTop w:val="0"/>
      <w:marBottom w:val="0"/>
      <w:divBdr>
        <w:top w:val="none" w:sz="0" w:space="0" w:color="auto"/>
        <w:left w:val="none" w:sz="0" w:space="0" w:color="auto"/>
        <w:bottom w:val="none" w:sz="0" w:space="0" w:color="auto"/>
        <w:right w:val="none" w:sz="0" w:space="0" w:color="auto"/>
      </w:divBdr>
    </w:div>
    <w:div w:id="1890680227">
      <w:bodyDiv w:val="1"/>
      <w:marLeft w:val="0"/>
      <w:marRight w:val="0"/>
      <w:marTop w:val="0"/>
      <w:marBottom w:val="0"/>
      <w:divBdr>
        <w:top w:val="none" w:sz="0" w:space="0" w:color="auto"/>
        <w:left w:val="none" w:sz="0" w:space="0" w:color="auto"/>
        <w:bottom w:val="none" w:sz="0" w:space="0" w:color="auto"/>
        <w:right w:val="none" w:sz="0" w:space="0" w:color="auto"/>
      </w:divBdr>
    </w:div>
    <w:div w:id="1912495402">
      <w:bodyDiv w:val="1"/>
      <w:marLeft w:val="0"/>
      <w:marRight w:val="0"/>
      <w:marTop w:val="0"/>
      <w:marBottom w:val="0"/>
      <w:divBdr>
        <w:top w:val="none" w:sz="0" w:space="0" w:color="auto"/>
        <w:left w:val="none" w:sz="0" w:space="0" w:color="auto"/>
        <w:bottom w:val="none" w:sz="0" w:space="0" w:color="auto"/>
        <w:right w:val="none" w:sz="0" w:space="0" w:color="auto"/>
      </w:divBdr>
    </w:div>
    <w:div w:id="20404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ravinh.gov.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2022-08-15T06:31:00Z</cp:lastPrinted>
  <dcterms:created xsi:type="dcterms:W3CDTF">2022-08-24T00:37:00Z</dcterms:created>
  <dcterms:modified xsi:type="dcterms:W3CDTF">2022-08-24T02:10:00Z</dcterms:modified>
</cp:coreProperties>
</file>