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11" w:rsidRPr="00334E61" w:rsidRDefault="00F30A11" w:rsidP="00300B0F">
      <w:pPr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334E61">
        <w:rPr>
          <w:rFonts w:ascii="Times New Roman" w:hAnsi="Times New Roman"/>
          <w:b/>
          <w:sz w:val="27"/>
          <w:szCs w:val="27"/>
        </w:rPr>
        <w:t>HƯỚNG DẪN</w:t>
      </w:r>
    </w:p>
    <w:p w:rsidR="00F30A11" w:rsidRPr="00334E61" w:rsidRDefault="00F30A11" w:rsidP="00F30A11">
      <w:pPr>
        <w:jc w:val="center"/>
        <w:rPr>
          <w:rFonts w:ascii="Times New Roman" w:hAnsi="Times New Roman"/>
          <w:i/>
          <w:sz w:val="27"/>
          <w:szCs w:val="27"/>
        </w:rPr>
      </w:pPr>
      <w:r w:rsidRPr="00334E61">
        <w:rPr>
          <w:rFonts w:ascii="Times New Roman" w:hAnsi="Times New Roman"/>
          <w:b/>
          <w:sz w:val="27"/>
          <w:szCs w:val="27"/>
        </w:rPr>
        <w:t>Quản lý chất thải y tế tron</w:t>
      </w:r>
      <w:r w:rsidR="007B4AF8" w:rsidRPr="00334E61">
        <w:rPr>
          <w:rFonts w:ascii="Times New Roman" w:hAnsi="Times New Roman"/>
          <w:b/>
          <w:sz w:val="27"/>
          <w:szCs w:val="27"/>
        </w:rPr>
        <w:t>g chăm sóc và điều trị người mắc</w:t>
      </w:r>
      <w:r w:rsidRPr="00334E61">
        <w:rPr>
          <w:rFonts w:ascii="Times New Roman" w:hAnsi="Times New Roman"/>
          <w:b/>
          <w:sz w:val="27"/>
          <w:szCs w:val="27"/>
        </w:rPr>
        <w:t xml:space="preserve"> bệnh viêm đường hô hấp cấp do chủng mới của vi rút Corona (nCoV)</w:t>
      </w:r>
    </w:p>
    <w:p w:rsidR="00451D3F" w:rsidRPr="00334E61" w:rsidRDefault="00451D3F" w:rsidP="00F30A11">
      <w:pPr>
        <w:jc w:val="center"/>
        <w:rPr>
          <w:rFonts w:ascii="Times New Roman" w:hAnsi="Times New Roman"/>
          <w:i/>
          <w:sz w:val="27"/>
          <w:szCs w:val="27"/>
        </w:rPr>
      </w:pPr>
      <w:r w:rsidRPr="00334E61">
        <w:rPr>
          <w:rFonts w:ascii="Times New Roman" w:hAnsi="Times New Roman"/>
          <w:i/>
          <w:sz w:val="27"/>
          <w:szCs w:val="27"/>
        </w:rPr>
        <w:t xml:space="preserve">(kèm theo Công văn số    </w:t>
      </w:r>
      <w:r w:rsidR="000C0B36" w:rsidRPr="00334E61">
        <w:rPr>
          <w:rFonts w:ascii="Times New Roman" w:hAnsi="Times New Roman"/>
          <w:i/>
          <w:sz w:val="27"/>
          <w:szCs w:val="27"/>
        </w:rPr>
        <w:t xml:space="preserve"> </w:t>
      </w:r>
      <w:r w:rsidRPr="00334E61">
        <w:rPr>
          <w:rFonts w:ascii="Times New Roman" w:hAnsi="Times New Roman"/>
          <w:i/>
          <w:sz w:val="27"/>
          <w:szCs w:val="27"/>
        </w:rPr>
        <w:t xml:space="preserve">   /BYT-MT ngày  </w:t>
      </w:r>
      <w:r w:rsidR="000C0B36" w:rsidRPr="00334E61">
        <w:rPr>
          <w:rFonts w:ascii="Times New Roman" w:hAnsi="Times New Roman"/>
          <w:i/>
          <w:sz w:val="27"/>
          <w:szCs w:val="27"/>
        </w:rPr>
        <w:t xml:space="preserve">  </w:t>
      </w:r>
      <w:r w:rsidRPr="00334E61">
        <w:rPr>
          <w:rFonts w:ascii="Times New Roman" w:hAnsi="Times New Roman"/>
          <w:i/>
          <w:sz w:val="27"/>
          <w:szCs w:val="27"/>
        </w:rPr>
        <w:t xml:space="preserve"> tháng  </w:t>
      </w:r>
      <w:r w:rsidR="000C0B36" w:rsidRPr="00334E61">
        <w:rPr>
          <w:rFonts w:ascii="Times New Roman" w:hAnsi="Times New Roman"/>
          <w:i/>
          <w:sz w:val="27"/>
          <w:szCs w:val="27"/>
        </w:rPr>
        <w:t xml:space="preserve">   </w:t>
      </w:r>
      <w:r w:rsidRPr="00334E61">
        <w:rPr>
          <w:rFonts w:ascii="Times New Roman" w:hAnsi="Times New Roman"/>
          <w:i/>
          <w:sz w:val="27"/>
          <w:szCs w:val="27"/>
        </w:rPr>
        <w:t xml:space="preserve"> </w:t>
      </w:r>
      <w:r w:rsidR="00F30838" w:rsidRPr="00334E61">
        <w:rPr>
          <w:rFonts w:ascii="Times New Roman" w:hAnsi="Times New Roman"/>
          <w:i/>
          <w:sz w:val="27"/>
          <w:szCs w:val="27"/>
        </w:rPr>
        <w:t>năm 2020</w:t>
      </w:r>
      <w:r w:rsidR="0044083E">
        <w:rPr>
          <w:rFonts w:ascii="Times New Roman" w:hAnsi="Times New Roman"/>
          <w:i/>
          <w:sz w:val="27"/>
          <w:szCs w:val="27"/>
        </w:rPr>
        <w:t xml:space="preserve"> của Bộ Y tế</w:t>
      </w:r>
      <w:r w:rsidRPr="00334E61">
        <w:rPr>
          <w:rFonts w:ascii="Times New Roman" w:hAnsi="Times New Roman"/>
          <w:i/>
          <w:sz w:val="27"/>
          <w:szCs w:val="27"/>
        </w:rPr>
        <w:t>)</w:t>
      </w:r>
    </w:p>
    <w:p w:rsidR="00451D3F" w:rsidRPr="00334E61" w:rsidRDefault="00451D3F" w:rsidP="00B55CEE">
      <w:pPr>
        <w:spacing w:before="120" w:after="120" w:line="288" w:lineRule="auto"/>
        <w:ind w:firstLine="709"/>
        <w:jc w:val="both"/>
        <w:rPr>
          <w:rFonts w:ascii="Times New Roman" w:hAnsi="Times New Roman"/>
          <w:b/>
          <w:sz w:val="7"/>
          <w:szCs w:val="27"/>
        </w:rPr>
      </w:pPr>
    </w:p>
    <w:p w:rsidR="0013535A" w:rsidRPr="00334E61" w:rsidRDefault="00FA6C50" w:rsidP="00B17EB5">
      <w:pPr>
        <w:spacing w:before="120" w:line="320" w:lineRule="exact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34E61">
        <w:rPr>
          <w:rFonts w:ascii="Times New Roman" w:hAnsi="Times New Roman"/>
          <w:b/>
          <w:sz w:val="27"/>
          <w:szCs w:val="27"/>
        </w:rPr>
        <w:t>I</w:t>
      </w:r>
      <w:r w:rsidR="0013535A" w:rsidRPr="00334E61">
        <w:rPr>
          <w:rFonts w:ascii="Times New Roman" w:hAnsi="Times New Roman"/>
          <w:b/>
          <w:sz w:val="27"/>
          <w:szCs w:val="27"/>
        </w:rPr>
        <w:t>. Nguyên tắc chung</w:t>
      </w:r>
    </w:p>
    <w:p w:rsidR="00847728" w:rsidRPr="0044083E" w:rsidRDefault="00FA6C50" w:rsidP="00B17EB5">
      <w:pPr>
        <w:spacing w:before="120" w:line="320" w:lineRule="exact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44083E">
        <w:rPr>
          <w:rFonts w:ascii="Times New Roman" w:hAnsi="Times New Roman"/>
          <w:spacing w:val="-2"/>
          <w:sz w:val="27"/>
          <w:szCs w:val="27"/>
        </w:rPr>
        <w:t>1</w:t>
      </w:r>
      <w:r w:rsidRPr="008D29F4">
        <w:rPr>
          <w:rFonts w:ascii="Times New Roman" w:hAnsi="Times New Roman"/>
          <w:spacing w:val="-2"/>
          <w:sz w:val="27"/>
          <w:szCs w:val="27"/>
        </w:rPr>
        <w:t>.</w:t>
      </w:r>
      <w:r w:rsidR="00AB60CE" w:rsidRPr="008D29F4">
        <w:rPr>
          <w:rFonts w:ascii="Times New Roman" w:hAnsi="Times New Roman"/>
          <w:spacing w:val="-2"/>
          <w:sz w:val="27"/>
          <w:szCs w:val="27"/>
        </w:rPr>
        <w:t xml:space="preserve"> Chất thải </w:t>
      </w:r>
      <w:r w:rsidR="00C8607D" w:rsidRPr="008D29F4">
        <w:rPr>
          <w:rFonts w:ascii="Times New Roman" w:hAnsi="Times New Roman"/>
          <w:spacing w:val="-2"/>
          <w:sz w:val="27"/>
          <w:szCs w:val="27"/>
        </w:rPr>
        <w:t>y tế</w:t>
      </w:r>
      <w:r w:rsidR="00C8607D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AB60CE" w:rsidRPr="0044083E">
        <w:rPr>
          <w:rFonts w:ascii="Times New Roman" w:hAnsi="Times New Roman"/>
          <w:spacing w:val="-2"/>
          <w:sz w:val="27"/>
          <w:szCs w:val="27"/>
        </w:rPr>
        <w:t>tron</w:t>
      </w:r>
      <w:r w:rsidR="007B4AF8" w:rsidRPr="0044083E">
        <w:rPr>
          <w:rFonts w:ascii="Times New Roman" w:hAnsi="Times New Roman"/>
          <w:spacing w:val="-2"/>
          <w:sz w:val="27"/>
          <w:szCs w:val="27"/>
        </w:rPr>
        <w:t>g chăm sóc và điều trị người nhiễm</w:t>
      </w:r>
      <w:r w:rsidR="00AB60CE" w:rsidRPr="0044083E">
        <w:rPr>
          <w:rFonts w:ascii="Times New Roman" w:hAnsi="Times New Roman"/>
          <w:spacing w:val="-2"/>
          <w:sz w:val="27"/>
          <w:szCs w:val="27"/>
        </w:rPr>
        <w:t xml:space="preserve"> nCoV phát sinh từ </w:t>
      </w:r>
      <w:r w:rsidR="00BC50EC" w:rsidRPr="0044083E">
        <w:rPr>
          <w:rFonts w:ascii="Times New Roman" w:hAnsi="Times New Roman"/>
          <w:spacing w:val="-2"/>
          <w:sz w:val="27"/>
          <w:szCs w:val="27"/>
        </w:rPr>
        <w:t xml:space="preserve">các </w:t>
      </w:r>
      <w:r w:rsidR="00AB60CE" w:rsidRPr="0044083E">
        <w:rPr>
          <w:rFonts w:ascii="Times New Roman" w:hAnsi="Times New Roman"/>
          <w:spacing w:val="-2"/>
          <w:sz w:val="27"/>
          <w:szCs w:val="27"/>
        </w:rPr>
        <w:t>khu vực theo d</w:t>
      </w:r>
      <w:r w:rsidR="007B4AF8" w:rsidRPr="0044083E">
        <w:rPr>
          <w:rFonts w:ascii="Times New Roman" w:hAnsi="Times New Roman"/>
          <w:spacing w:val="-2"/>
          <w:sz w:val="27"/>
          <w:szCs w:val="27"/>
        </w:rPr>
        <w:t xml:space="preserve">õi, </w:t>
      </w:r>
      <w:r w:rsidR="00A70713" w:rsidRPr="0044083E">
        <w:rPr>
          <w:rFonts w:ascii="Times New Roman" w:hAnsi="Times New Roman"/>
          <w:spacing w:val="-2"/>
          <w:sz w:val="27"/>
          <w:szCs w:val="27"/>
        </w:rPr>
        <w:t xml:space="preserve">cách ly, </w:t>
      </w:r>
      <w:r w:rsidR="007B4AF8" w:rsidRPr="0044083E">
        <w:rPr>
          <w:rFonts w:ascii="Times New Roman" w:hAnsi="Times New Roman"/>
          <w:spacing w:val="-2"/>
          <w:sz w:val="27"/>
          <w:szCs w:val="27"/>
        </w:rPr>
        <w:t>chăm sóc, điều trị người nhiễm hoặc nghi ngờ nhiễm</w:t>
      </w:r>
      <w:r w:rsidR="00AB60CE" w:rsidRPr="0044083E">
        <w:rPr>
          <w:rFonts w:ascii="Times New Roman" w:hAnsi="Times New Roman"/>
          <w:spacing w:val="-2"/>
          <w:sz w:val="27"/>
          <w:szCs w:val="27"/>
        </w:rPr>
        <w:t xml:space="preserve"> nCoV</w:t>
      </w:r>
      <w:r w:rsidR="00E2488A" w:rsidRPr="0044083E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3333AF">
        <w:rPr>
          <w:rFonts w:ascii="Times New Roman" w:hAnsi="Times New Roman"/>
          <w:spacing w:val="-2"/>
          <w:sz w:val="27"/>
          <w:szCs w:val="27"/>
        </w:rPr>
        <w:t xml:space="preserve">(tại </w:t>
      </w:r>
      <w:r w:rsidR="00E2488A" w:rsidRPr="0044083E">
        <w:rPr>
          <w:rFonts w:ascii="Times New Roman" w:hAnsi="Times New Roman"/>
          <w:spacing w:val="-2"/>
          <w:sz w:val="27"/>
          <w:szCs w:val="27"/>
        </w:rPr>
        <w:t>cơ sở y tế</w:t>
      </w:r>
      <w:r w:rsidR="00CD5C8B">
        <w:rPr>
          <w:rFonts w:ascii="Times New Roman" w:hAnsi="Times New Roman"/>
          <w:spacing w:val="-2"/>
          <w:sz w:val="27"/>
          <w:szCs w:val="27"/>
        </w:rPr>
        <w:t xml:space="preserve">, </w:t>
      </w:r>
      <w:r w:rsidR="00091CCE">
        <w:rPr>
          <w:rFonts w:ascii="Times New Roman" w:hAnsi="Times New Roman"/>
          <w:spacing w:val="-2"/>
          <w:sz w:val="27"/>
          <w:szCs w:val="27"/>
        </w:rPr>
        <w:t xml:space="preserve">tại </w:t>
      </w:r>
      <w:r w:rsidR="00E2488A" w:rsidRPr="0044083E">
        <w:rPr>
          <w:rFonts w:ascii="Times New Roman" w:hAnsi="Times New Roman"/>
          <w:spacing w:val="-2"/>
          <w:sz w:val="27"/>
          <w:szCs w:val="27"/>
        </w:rPr>
        <w:t xml:space="preserve">khu vực cách ly </w:t>
      </w:r>
      <w:r w:rsidR="00CD5C8B">
        <w:rPr>
          <w:rFonts w:ascii="Times New Roman" w:hAnsi="Times New Roman"/>
          <w:spacing w:val="-2"/>
          <w:sz w:val="27"/>
          <w:szCs w:val="27"/>
        </w:rPr>
        <w:t>ở</w:t>
      </w:r>
      <w:r w:rsidR="00E2488A" w:rsidRPr="0044083E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144011" w:rsidRPr="0044083E">
        <w:rPr>
          <w:rFonts w:ascii="Times New Roman" w:hAnsi="Times New Roman"/>
          <w:spacing w:val="-2"/>
          <w:sz w:val="27"/>
          <w:szCs w:val="27"/>
        </w:rPr>
        <w:t xml:space="preserve">sân bay, </w:t>
      </w:r>
      <w:r w:rsidR="00E2488A" w:rsidRPr="0044083E">
        <w:rPr>
          <w:rFonts w:ascii="Times New Roman" w:hAnsi="Times New Roman"/>
          <w:spacing w:val="-2"/>
          <w:sz w:val="27"/>
          <w:szCs w:val="27"/>
        </w:rPr>
        <w:t>cửa khẩu, nhà ga, bến tàu…</w:t>
      </w:r>
      <w:r w:rsidR="00CD5C8B">
        <w:rPr>
          <w:rFonts w:ascii="Times New Roman" w:hAnsi="Times New Roman"/>
          <w:spacing w:val="-2"/>
          <w:sz w:val="27"/>
          <w:szCs w:val="27"/>
        </w:rPr>
        <w:t>)</w:t>
      </w:r>
      <w:r w:rsidR="00980E55">
        <w:rPr>
          <w:rFonts w:ascii="Times New Roman" w:hAnsi="Times New Roman"/>
          <w:spacing w:val="-2"/>
          <w:sz w:val="27"/>
          <w:szCs w:val="27"/>
        </w:rPr>
        <w:t xml:space="preserve"> là </w:t>
      </w:r>
      <w:r w:rsidR="007C68F2" w:rsidRPr="0044083E">
        <w:rPr>
          <w:rFonts w:ascii="Times New Roman" w:hAnsi="Times New Roman"/>
          <w:spacing w:val="-2"/>
          <w:sz w:val="27"/>
          <w:szCs w:val="27"/>
        </w:rPr>
        <w:t>chất thải</w:t>
      </w:r>
      <w:r w:rsidR="000B4C12" w:rsidRPr="0044083E">
        <w:rPr>
          <w:rFonts w:ascii="Times New Roman" w:hAnsi="Times New Roman"/>
          <w:spacing w:val="-2"/>
          <w:sz w:val="27"/>
          <w:szCs w:val="27"/>
        </w:rPr>
        <w:t xml:space="preserve"> lây</w:t>
      </w:r>
      <w:r w:rsidR="007C68F2" w:rsidRPr="0044083E">
        <w:rPr>
          <w:rFonts w:ascii="Times New Roman" w:hAnsi="Times New Roman"/>
          <w:spacing w:val="-2"/>
          <w:sz w:val="27"/>
          <w:szCs w:val="27"/>
        </w:rPr>
        <w:t xml:space="preserve"> nhiễm </w:t>
      </w:r>
      <w:r w:rsidR="00C66553" w:rsidRPr="0044083E">
        <w:rPr>
          <w:rFonts w:ascii="Times New Roman" w:hAnsi="Times New Roman"/>
          <w:spacing w:val="-2"/>
          <w:sz w:val="27"/>
          <w:szCs w:val="27"/>
        </w:rPr>
        <w:t>và phải được quản lý theo</w:t>
      </w:r>
      <w:r w:rsidR="00847728" w:rsidRPr="0044083E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72784E" w:rsidRPr="0044083E">
        <w:rPr>
          <w:rFonts w:ascii="Times New Roman" w:hAnsi="Times New Roman"/>
          <w:spacing w:val="-2"/>
          <w:sz w:val="27"/>
          <w:szCs w:val="27"/>
        </w:rPr>
        <w:t xml:space="preserve">đúng quy định tại </w:t>
      </w:r>
      <w:r w:rsidR="00847728" w:rsidRPr="0044083E">
        <w:rPr>
          <w:rFonts w:ascii="Times New Roman" w:hAnsi="Times New Roman"/>
          <w:spacing w:val="-2"/>
          <w:sz w:val="27"/>
          <w:szCs w:val="27"/>
        </w:rPr>
        <w:t>Thông tư liên tịch số 58/2015/TTLT-BYT-BTNMT ngày 31/12/2015 của Bộ Y tế và Bộ Tài nguyên và Môi trường quy định về quản lý chất thải y tế và các văn bản có liên quan.</w:t>
      </w:r>
      <w:r w:rsidR="00D146BA" w:rsidRPr="0044083E">
        <w:rPr>
          <w:rFonts w:ascii="Times New Roman" w:hAnsi="Times New Roman"/>
          <w:spacing w:val="-2"/>
          <w:sz w:val="27"/>
          <w:szCs w:val="27"/>
        </w:rPr>
        <w:t xml:space="preserve"> </w:t>
      </w:r>
    </w:p>
    <w:p w:rsidR="00847728" w:rsidRPr="00334E61" w:rsidRDefault="00FA6C50" w:rsidP="00B17EB5">
      <w:pPr>
        <w:spacing w:before="120" w:line="32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2.</w:t>
      </w:r>
      <w:r w:rsidR="00847728" w:rsidRPr="00334E61">
        <w:rPr>
          <w:rFonts w:ascii="Times New Roman" w:hAnsi="Times New Roman"/>
          <w:sz w:val="27"/>
          <w:szCs w:val="27"/>
        </w:rPr>
        <w:t xml:space="preserve"> Đảm bảo không </w:t>
      </w:r>
      <w:r w:rsidR="0045352F" w:rsidRPr="00334E61">
        <w:rPr>
          <w:rFonts w:ascii="Times New Roman" w:hAnsi="Times New Roman"/>
          <w:sz w:val="27"/>
          <w:szCs w:val="27"/>
        </w:rPr>
        <w:t xml:space="preserve">phát tán mầm bệnh </w:t>
      </w:r>
      <w:r w:rsidR="00847728" w:rsidRPr="00334E61">
        <w:rPr>
          <w:rFonts w:ascii="Times New Roman" w:hAnsi="Times New Roman"/>
          <w:sz w:val="27"/>
          <w:szCs w:val="27"/>
        </w:rPr>
        <w:t xml:space="preserve">trong quá trình </w:t>
      </w:r>
      <w:r w:rsidR="00D146BA" w:rsidRPr="00334E61">
        <w:rPr>
          <w:rFonts w:ascii="Times New Roman" w:hAnsi="Times New Roman"/>
          <w:sz w:val="27"/>
          <w:szCs w:val="27"/>
        </w:rPr>
        <w:t>thu gom, vận chuyển và xử lý chất thải</w:t>
      </w:r>
      <w:r w:rsidR="0044014B" w:rsidRPr="00334E61">
        <w:rPr>
          <w:rFonts w:ascii="Times New Roman" w:hAnsi="Times New Roman"/>
          <w:sz w:val="27"/>
          <w:szCs w:val="27"/>
        </w:rPr>
        <w:t xml:space="preserve"> y tế</w:t>
      </w:r>
      <w:r w:rsidR="00BC50EC" w:rsidRPr="00334E61">
        <w:rPr>
          <w:rFonts w:ascii="Times New Roman" w:hAnsi="Times New Roman"/>
          <w:sz w:val="27"/>
          <w:szCs w:val="27"/>
        </w:rPr>
        <w:t xml:space="preserve">; </w:t>
      </w:r>
      <w:r w:rsidR="00D0568B" w:rsidRPr="00334E61">
        <w:rPr>
          <w:rFonts w:ascii="Times New Roman" w:hAnsi="Times New Roman"/>
          <w:sz w:val="27"/>
          <w:szCs w:val="27"/>
        </w:rPr>
        <w:t xml:space="preserve">đảm bảo </w:t>
      </w:r>
      <w:r w:rsidR="00BC50EC" w:rsidRPr="00334E61">
        <w:rPr>
          <w:rFonts w:ascii="Times New Roman" w:hAnsi="Times New Roman"/>
          <w:sz w:val="27"/>
          <w:szCs w:val="27"/>
        </w:rPr>
        <w:t>an toàn cho nhân viên y tế, người bệnh, người nhà</w:t>
      </w:r>
      <w:r w:rsidR="0072784E" w:rsidRPr="00334E61">
        <w:rPr>
          <w:rFonts w:ascii="Times New Roman" w:hAnsi="Times New Roman"/>
          <w:sz w:val="27"/>
          <w:szCs w:val="27"/>
        </w:rPr>
        <w:t xml:space="preserve"> và </w:t>
      </w:r>
      <w:r w:rsidR="00BC50EC" w:rsidRPr="00334E61">
        <w:rPr>
          <w:rFonts w:ascii="Times New Roman" w:hAnsi="Times New Roman"/>
          <w:sz w:val="27"/>
          <w:szCs w:val="27"/>
        </w:rPr>
        <w:t>người tham gia quản lý chất thải y tế.</w:t>
      </w:r>
    </w:p>
    <w:p w:rsidR="00D146BA" w:rsidRPr="00334E61" w:rsidRDefault="00FA6C50" w:rsidP="00B17EB5">
      <w:pPr>
        <w:shd w:val="clear" w:color="auto" w:fill="FFFFFF"/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3.</w:t>
      </w:r>
      <w:r w:rsidR="00BC50EC" w:rsidRPr="00334E61">
        <w:rPr>
          <w:rFonts w:ascii="Times New Roman" w:hAnsi="Times New Roman"/>
          <w:sz w:val="27"/>
          <w:szCs w:val="27"/>
        </w:rPr>
        <w:t xml:space="preserve"> Nhân viên y tế và </w:t>
      </w:r>
      <w:r w:rsidR="00D146BA" w:rsidRPr="00334E61">
        <w:rPr>
          <w:rFonts w:ascii="Times New Roman" w:hAnsi="Times New Roman"/>
          <w:sz w:val="27"/>
          <w:szCs w:val="27"/>
        </w:rPr>
        <w:t>người tham gia quản lý chất thải y tế, vệ sinh môi trường phải được trang bị đầy đủ phương tiện bảo vệ cá nhân phù hợp.</w:t>
      </w:r>
    </w:p>
    <w:p w:rsidR="00451D3F" w:rsidRPr="00334E61" w:rsidRDefault="00FA6C50" w:rsidP="00B17EB5">
      <w:pPr>
        <w:spacing w:before="120" w:line="320" w:lineRule="exact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34E61">
        <w:rPr>
          <w:rFonts w:ascii="Times New Roman" w:hAnsi="Times New Roman"/>
          <w:b/>
          <w:sz w:val="27"/>
          <w:szCs w:val="27"/>
        </w:rPr>
        <w:t>II</w:t>
      </w:r>
      <w:r w:rsidR="00451D3F" w:rsidRPr="00334E61">
        <w:rPr>
          <w:rFonts w:ascii="Times New Roman" w:hAnsi="Times New Roman"/>
          <w:b/>
          <w:sz w:val="27"/>
          <w:szCs w:val="27"/>
        </w:rPr>
        <w:t xml:space="preserve">. </w:t>
      </w:r>
      <w:r w:rsidR="00B86D25" w:rsidRPr="00334E61">
        <w:rPr>
          <w:rFonts w:ascii="Times New Roman" w:hAnsi="Times New Roman"/>
          <w:b/>
          <w:sz w:val="27"/>
          <w:szCs w:val="27"/>
        </w:rPr>
        <w:t xml:space="preserve">Thực hiện quản lý chất thải </w:t>
      </w:r>
      <w:r w:rsidR="004443DB" w:rsidRPr="00334E61">
        <w:rPr>
          <w:rFonts w:ascii="Times New Roman" w:hAnsi="Times New Roman"/>
          <w:b/>
          <w:sz w:val="27"/>
          <w:szCs w:val="27"/>
        </w:rPr>
        <w:t>y tế</w:t>
      </w:r>
    </w:p>
    <w:p w:rsidR="00682350" w:rsidRPr="00334E61" w:rsidRDefault="00682350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1. Chất thải rắn</w:t>
      </w:r>
      <w:r w:rsidR="005246E2" w:rsidRPr="00334E61">
        <w:rPr>
          <w:rFonts w:ascii="Times New Roman" w:hAnsi="Times New Roman"/>
          <w:sz w:val="27"/>
          <w:szCs w:val="27"/>
        </w:rPr>
        <w:t xml:space="preserve"> phát sinh từ khu vực theo dõi, </w:t>
      </w:r>
      <w:r w:rsidR="00790066" w:rsidRPr="00334E61">
        <w:rPr>
          <w:rFonts w:ascii="Times New Roman" w:hAnsi="Times New Roman"/>
          <w:sz w:val="27"/>
          <w:szCs w:val="27"/>
        </w:rPr>
        <w:t xml:space="preserve">cách ly, </w:t>
      </w:r>
      <w:r w:rsidR="005246E2" w:rsidRPr="00334E61">
        <w:rPr>
          <w:rFonts w:ascii="Times New Roman" w:hAnsi="Times New Roman"/>
          <w:sz w:val="27"/>
          <w:szCs w:val="27"/>
        </w:rPr>
        <w:t>chăm sóc, điều trị người nhiễm hoặc nghi ngờ nhiễm nCoV</w:t>
      </w:r>
      <w:r w:rsidR="00113CAA" w:rsidRPr="00334E61">
        <w:rPr>
          <w:rFonts w:ascii="Times New Roman" w:hAnsi="Times New Roman"/>
          <w:sz w:val="27"/>
          <w:szCs w:val="27"/>
        </w:rPr>
        <w:t xml:space="preserve"> được quản lý như sau:</w:t>
      </w:r>
    </w:p>
    <w:p w:rsidR="00AA2D65" w:rsidRPr="00334E61" w:rsidRDefault="00550ACE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-</w:t>
      </w:r>
      <w:r w:rsidR="00A70EAD" w:rsidRPr="00334E61">
        <w:rPr>
          <w:rFonts w:ascii="Times New Roman" w:hAnsi="Times New Roman"/>
          <w:sz w:val="27"/>
          <w:szCs w:val="27"/>
        </w:rPr>
        <w:t xml:space="preserve"> </w:t>
      </w:r>
      <w:r w:rsidR="00EE5F24" w:rsidRPr="00334E61">
        <w:rPr>
          <w:rFonts w:ascii="Times New Roman" w:hAnsi="Times New Roman"/>
          <w:sz w:val="27"/>
          <w:szCs w:val="27"/>
        </w:rPr>
        <w:t>C</w:t>
      </w:r>
      <w:r w:rsidR="00451D3F" w:rsidRPr="00334E61">
        <w:rPr>
          <w:rFonts w:ascii="Times New Roman" w:hAnsi="Times New Roman"/>
          <w:sz w:val="27"/>
          <w:szCs w:val="27"/>
        </w:rPr>
        <w:t xml:space="preserve">hất thải </w:t>
      </w:r>
      <w:r w:rsidR="00BC50EC" w:rsidRPr="00334E61">
        <w:rPr>
          <w:rFonts w:ascii="Times New Roman" w:hAnsi="Times New Roman"/>
          <w:sz w:val="27"/>
          <w:szCs w:val="27"/>
        </w:rPr>
        <w:t xml:space="preserve">phát sinh từ khu vực theo dõi, </w:t>
      </w:r>
      <w:r w:rsidR="00790066" w:rsidRPr="00334E61">
        <w:rPr>
          <w:rFonts w:ascii="Times New Roman" w:hAnsi="Times New Roman"/>
          <w:sz w:val="27"/>
          <w:szCs w:val="27"/>
        </w:rPr>
        <w:t xml:space="preserve">cách ly, </w:t>
      </w:r>
      <w:r w:rsidR="00BC50EC" w:rsidRPr="00334E61">
        <w:rPr>
          <w:rFonts w:ascii="Times New Roman" w:hAnsi="Times New Roman"/>
          <w:sz w:val="27"/>
          <w:szCs w:val="27"/>
        </w:rPr>
        <w:t xml:space="preserve">chăm sóc, điều trị người nhiễm hoặc nghi ngờ nhiễm nCoV </w:t>
      </w:r>
      <w:r w:rsidR="00451D3F" w:rsidRPr="00334E61">
        <w:rPr>
          <w:rFonts w:ascii="Times New Roman" w:hAnsi="Times New Roman"/>
          <w:sz w:val="27"/>
          <w:szCs w:val="27"/>
        </w:rPr>
        <w:t xml:space="preserve">được phân loại </w:t>
      </w:r>
      <w:r w:rsidR="0072784E" w:rsidRPr="00334E61">
        <w:rPr>
          <w:rFonts w:ascii="Times New Roman" w:hAnsi="Times New Roman"/>
          <w:sz w:val="27"/>
          <w:szCs w:val="27"/>
        </w:rPr>
        <w:t xml:space="preserve">ngay </w:t>
      </w:r>
      <w:r w:rsidR="00BC50EC" w:rsidRPr="00334E61">
        <w:rPr>
          <w:rFonts w:ascii="Times New Roman" w:hAnsi="Times New Roman"/>
          <w:sz w:val="27"/>
          <w:szCs w:val="27"/>
        </w:rPr>
        <w:t xml:space="preserve">vào </w:t>
      </w:r>
      <w:r w:rsidR="0072784E" w:rsidRPr="00334E61">
        <w:rPr>
          <w:rFonts w:ascii="Times New Roman" w:hAnsi="Times New Roman"/>
          <w:sz w:val="27"/>
          <w:szCs w:val="27"/>
        </w:rPr>
        <w:t xml:space="preserve">thùng </w:t>
      </w:r>
      <w:r w:rsidR="009505DB" w:rsidRPr="00334E61">
        <w:rPr>
          <w:rFonts w:ascii="Times New Roman" w:hAnsi="Times New Roman"/>
          <w:sz w:val="27"/>
          <w:szCs w:val="27"/>
        </w:rPr>
        <w:t xml:space="preserve">đựng chất thải lây nhiễm </w:t>
      </w:r>
      <w:r w:rsidR="0072784E" w:rsidRPr="00334E61">
        <w:rPr>
          <w:rFonts w:ascii="Times New Roman" w:hAnsi="Times New Roman"/>
          <w:sz w:val="27"/>
          <w:szCs w:val="27"/>
        </w:rPr>
        <w:t xml:space="preserve">có </w:t>
      </w:r>
      <w:r w:rsidR="008927D6" w:rsidRPr="00334E61">
        <w:rPr>
          <w:rFonts w:ascii="Times New Roman" w:hAnsi="Times New Roman"/>
          <w:sz w:val="27"/>
          <w:szCs w:val="27"/>
        </w:rPr>
        <w:t xml:space="preserve">nắp đậy, có </w:t>
      </w:r>
      <w:r w:rsidR="0072784E" w:rsidRPr="00334E61">
        <w:rPr>
          <w:rFonts w:ascii="Times New Roman" w:hAnsi="Times New Roman"/>
          <w:sz w:val="27"/>
          <w:szCs w:val="27"/>
        </w:rPr>
        <w:t>lót túi</w:t>
      </w:r>
      <w:r w:rsidR="00612145" w:rsidRPr="00334E61">
        <w:rPr>
          <w:rFonts w:ascii="Times New Roman" w:hAnsi="Times New Roman"/>
          <w:sz w:val="27"/>
          <w:szCs w:val="27"/>
        </w:rPr>
        <w:t>, có</w:t>
      </w:r>
      <w:r w:rsidR="008E6597" w:rsidRPr="00334E61">
        <w:rPr>
          <w:rFonts w:ascii="Times New Roman" w:hAnsi="Times New Roman"/>
          <w:sz w:val="27"/>
          <w:szCs w:val="27"/>
        </w:rPr>
        <w:t xml:space="preserve"> </w:t>
      </w:r>
      <w:r w:rsidR="00EE7434" w:rsidRPr="00334E61">
        <w:rPr>
          <w:rFonts w:ascii="Times New Roman" w:hAnsi="Times New Roman"/>
          <w:sz w:val="27"/>
          <w:szCs w:val="27"/>
        </w:rPr>
        <w:t xml:space="preserve">màu sắc và biểu tượng </w:t>
      </w:r>
      <w:r w:rsidR="00EB251F" w:rsidRPr="00334E61">
        <w:rPr>
          <w:rFonts w:ascii="Times New Roman" w:hAnsi="Times New Roman"/>
          <w:sz w:val="27"/>
          <w:szCs w:val="27"/>
        </w:rPr>
        <w:t>cảnh báo</w:t>
      </w:r>
      <w:r w:rsidR="002F21A5" w:rsidRPr="00334E61">
        <w:rPr>
          <w:rFonts w:ascii="Times New Roman" w:hAnsi="Times New Roman"/>
          <w:sz w:val="27"/>
          <w:szCs w:val="27"/>
        </w:rPr>
        <w:t xml:space="preserve"> chất thải có chứa chất gây bệnh</w:t>
      </w:r>
      <w:r w:rsidR="00183F7D" w:rsidRPr="00334E61">
        <w:rPr>
          <w:rFonts w:ascii="Times New Roman" w:hAnsi="Times New Roman"/>
          <w:sz w:val="27"/>
          <w:szCs w:val="27"/>
        </w:rPr>
        <w:t xml:space="preserve">. </w:t>
      </w:r>
    </w:p>
    <w:p w:rsidR="00525374" w:rsidRPr="00334E61" w:rsidRDefault="00550ACE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-</w:t>
      </w:r>
      <w:r w:rsidR="00AA2D65" w:rsidRPr="00334E61">
        <w:rPr>
          <w:rFonts w:ascii="Times New Roman" w:hAnsi="Times New Roman"/>
          <w:sz w:val="27"/>
          <w:szCs w:val="27"/>
        </w:rPr>
        <w:t xml:space="preserve"> </w:t>
      </w:r>
      <w:r w:rsidR="00C32961" w:rsidRPr="00334E61">
        <w:rPr>
          <w:rFonts w:ascii="Times New Roman" w:hAnsi="Times New Roman"/>
          <w:sz w:val="27"/>
          <w:szCs w:val="27"/>
        </w:rPr>
        <w:t>Trước khi thu gom, t</w:t>
      </w:r>
      <w:r w:rsidR="0078057D" w:rsidRPr="00334E61">
        <w:rPr>
          <w:rFonts w:ascii="Times New Roman" w:hAnsi="Times New Roman"/>
          <w:sz w:val="27"/>
          <w:szCs w:val="27"/>
        </w:rPr>
        <w:t xml:space="preserve">úi đựng chất thải phải </w:t>
      </w:r>
      <w:r w:rsidR="00AA2D65" w:rsidRPr="00334E61">
        <w:rPr>
          <w:rFonts w:ascii="Times New Roman" w:hAnsi="Times New Roman"/>
          <w:sz w:val="27"/>
          <w:szCs w:val="27"/>
        </w:rPr>
        <w:t xml:space="preserve">buộc kín </w:t>
      </w:r>
      <w:r w:rsidR="00DB524B" w:rsidRPr="00334E61">
        <w:rPr>
          <w:rFonts w:ascii="Times New Roman" w:hAnsi="Times New Roman"/>
          <w:sz w:val="27"/>
          <w:szCs w:val="27"/>
        </w:rPr>
        <w:t>miệng túi</w:t>
      </w:r>
      <w:r w:rsidR="00692354" w:rsidRPr="00334E61">
        <w:rPr>
          <w:rFonts w:ascii="Times New Roman" w:hAnsi="Times New Roman"/>
          <w:sz w:val="27"/>
          <w:szCs w:val="27"/>
        </w:rPr>
        <w:t xml:space="preserve"> và</w:t>
      </w:r>
      <w:r w:rsidR="00E34BAE" w:rsidRPr="00334E61">
        <w:rPr>
          <w:rFonts w:ascii="Times New Roman" w:hAnsi="Times New Roman"/>
          <w:sz w:val="27"/>
          <w:szCs w:val="27"/>
        </w:rPr>
        <w:t xml:space="preserve"> tiếp tục bỏ </w:t>
      </w:r>
      <w:r w:rsidR="00E93DB3" w:rsidRPr="00334E61">
        <w:rPr>
          <w:rFonts w:ascii="Times New Roman" w:hAnsi="Times New Roman"/>
          <w:sz w:val="27"/>
          <w:szCs w:val="27"/>
        </w:rPr>
        <w:t xml:space="preserve">vào </w:t>
      </w:r>
      <w:r w:rsidR="00865308" w:rsidRPr="00334E61">
        <w:rPr>
          <w:rFonts w:ascii="Times New Roman" w:hAnsi="Times New Roman"/>
          <w:sz w:val="27"/>
          <w:szCs w:val="27"/>
        </w:rPr>
        <w:t>túi đựng chất thải lây nhiễm</w:t>
      </w:r>
      <w:r w:rsidR="00CD1EA4" w:rsidRPr="00334E61">
        <w:rPr>
          <w:rFonts w:ascii="Times New Roman" w:hAnsi="Times New Roman"/>
          <w:sz w:val="27"/>
          <w:szCs w:val="27"/>
        </w:rPr>
        <w:t xml:space="preserve"> thứ 2</w:t>
      </w:r>
      <w:r w:rsidR="001B0304" w:rsidRPr="00334E61">
        <w:rPr>
          <w:rFonts w:ascii="Times New Roman" w:hAnsi="Times New Roman"/>
          <w:sz w:val="27"/>
          <w:szCs w:val="27"/>
        </w:rPr>
        <w:t>,</w:t>
      </w:r>
      <w:r w:rsidR="00A74DD0" w:rsidRPr="00334E61">
        <w:rPr>
          <w:rFonts w:ascii="Times New Roman" w:hAnsi="Times New Roman"/>
          <w:sz w:val="27"/>
          <w:szCs w:val="27"/>
        </w:rPr>
        <w:t xml:space="preserve"> </w:t>
      </w:r>
      <w:r w:rsidR="001B0304" w:rsidRPr="00334E61">
        <w:rPr>
          <w:rFonts w:ascii="Times New Roman" w:hAnsi="Times New Roman"/>
          <w:sz w:val="27"/>
          <w:szCs w:val="27"/>
        </w:rPr>
        <w:t xml:space="preserve">buộc </w:t>
      </w:r>
      <w:r w:rsidR="00A74DD0" w:rsidRPr="00334E61">
        <w:rPr>
          <w:rFonts w:ascii="Times New Roman" w:hAnsi="Times New Roman"/>
          <w:sz w:val="27"/>
          <w:szCs w:val="27"/>
        </w:rPr>
        <w:t>kín miệng</w:t>
      </w:r>
      <w:r w:rsidR="009E7FB4" w:rsidRPr="00334E61">
        <w:rPr>
          <w:rFonts w:ascii="Times New Roman" w:hAnsi="Times New Roman"/>
          <w:sz w:val="27"/>
          <w:szCs w:val="27"/>
        </w:rPr>
        <w:t xml:space="preserve"> túi</w:t>
      </w:r>
      <w:r w:rsidR="008B3D55" w:rsidRPr="00334E61">
        <w:rPr>
          <w:rFonts w:ascii="Times New Roman" w:hAnsi="Times New Roman"/>
          <w:sz w:val="27"/>
          <w:szCs w:val="27"/>
        </w:rPr>
        <w:t>,</w:t>
      </w:r>
      <w:r w:rsidR="001B0304" w:rsidRPr="00334E61">
        <w:rPr>
          <w:rFonts w:ascii="Times New Roman" w:hAnsi="Times New Roman"/>
          <w:sz w:val="27"/>
          <w:szCs w:val="27"/>
        </w:rPr>
        <w:t xml:space="preserve"> </w:t>
      </w:r>
      <w:r w:rsidR="00AA2D65" w:rsidRPr="00334E61">
        <w:rPr>
          <w:rFonts w:ascii="Times New Roman" w:hAnsi="Times New Roman"/>
          <w:sz w:val="27"/>
          <w:szCs w:val="27"/>
        </w:rPr>
        <w:t xml:space="preserve">thu gom </w:t>
      </w:r>
      <w:r w:rsidR="00F54AD5" w:rsidRPr="00334E61">
        <w:rPr>
          <w:rFonts w:ascii="Times New Roman" w:hAnsi="Times New Roman"/>
          <w:sz w:val="27"/>
          <w:szCs w:val="27"/>
        </w:rPr>
        <w:t>vào thùng đựng chất thải lây nhiễm</w:t>
      </w:r>
      <w:r w:rsidR="00B40B7A" w:rsidRPr="00334E61">
        <w:rPr>
          <w:rFonts w:ascii="Times New Roman" w:hAnsi="Times New Roman"/>
          <w:sz w:val="27"/>
          <w:szCs w:val="27"/>
        </w:rPr>
        <w:t xml:space="preserve">. Thùng đựng chất thải lây nhiễm </w:t>
      </w:r>
      <w:r w:rsidR="006708BE" w:rsidRPr="00334E61">
        <w:rPr>
          <w:rFonts w:ascii="Times New Roman" w:hAnsi="Times New Roman"/>
          <w:sz w:val="27"/>
          <w:szCs w:val="27"/>
        </w:rPr>
        <w:t xml:space="preserve">phải </w:t>
      </w:r>
      <w:r w:rsidR="00F54AD5" w:rsidRPr="00334E61">
        <w:rPr>
          <w:rFonts w:ascii="Times New Roman" w:hAnsi="Times New Roman"/>
          <w:sz w:val="27"/>
          <w:szCs w:val="27"/>
        </w:rPr>
        <w:t xml:space="preserve">có thành cứng, có nắp đậy kín, </w:t>
      </w:r>
      <w:r w:rsidR="009B3CE6" w:rsidRPr="00334E61">
        <w:rPr>
          <w:rFonts w:ascii="Times New Roman" w:hAnsi="Times New Roman"/>
          <w:sz w:val="27"/>
          <w:szCs w:val="27"/>
        </w:rPr>
        <w:t xml:space="preserve">có </w:t>
      </w:r>
      <w:r w:rsidR="006A4796" w:rsidRPr="00334E61">
        <w:rPr>
          <w:rFonts w:ascii="Times New Roman" w:hAnsi="Times New Roman"/>
          <w:sz w:val="27"/>
          <w:szCs w:val="27"/>
        </w:rPr>
        <w:t xml:space="preserve">lắp </w:t>
      </w:r>
      <w:r w:rsidR="00CA198A" w:rsidRPr="00334E61">
        <w:rPr>
          <w:rFonts w:ascii="Times New Roman" w:hAnsi="Times New Roman"/>
          <w:sz w:val="27"/>
          <w:szCs w:val="27"/>
        </w:rPr>
        <w:t xml:space="preserve">bánh xe đẩy, </w:t>
      </w:r>
      <w:r w:rsidR="00F54AD5" w:rsidRPr="00334E61">
        <w:rPr>
          <w:rFonts w:ascii="Times New Roman" w:hAnsi="Times New Roman"/>
          <w:sz w:val="27"/>
          <w:szCs w:val="27"/>
        </w:rPr>
        <w:t xml:space="preserve">bên ngoài </w:t>
      </w:r>
      <w:r w:rsidR="00B753E4" w:rsidRPr="00334E61">
        <w:rPr>
          <w:rFonts w:ascii="Times New Roman" w:hAnsi="Times New Roman"/>
          <w:sz w:val="27"/>
          <w:szCs w:val="27"/>
        </w:rPr>
        <w:t xml:space="preserve">thùng </w:t>
      </w:r>
      <w:r w:rsidR="00F54AD5" w:rsidRPr="00334E61">
        <w:rPr>
          <w:rFonts w:ascii="Times New Roman" w:hAnsi="Times New Roman"/>
          <w:sz w:val="27"/>
          <w:szCs w:val="27"/>
        </w:rPr>
        <w:t xml:space="preserve">có dán dòng chữ </w:t>
      </w:r>
      <w:r w:rsidR="00F54AD5" w:rsidRPr="00334E61">
        <w:rPr>
          <w:rFonts w:ascii="Times New Roman" w:hAnsi="Times New Roman"/>
          <w:b/>
          <w:sz w:val="27"/>
          <w:szCs w:val="27"/>
        </w:rPr>
        <w:t>“CHẤT THẢI CÓ NGUY CƠ CHỨA nCoV”</w:t>
      </w:r>
      <w:r w:rsidR="004B382B" w:rsidRPr="00334E61">
        <w:rPr>
          <w:rFonts w:ascii="Times New Roman" w:hAnsi="Times New Roman"/>
          <w:b/>
          <w:sz w:val="27"/>
          <w:szCs w:val="27"/>
        </w:rPr>
        <w:t>.</w:t>
      </w:r>
    </w:p>
    <w:p w:rsidR="00531ECA" w:rsidRPr="00334E61" w:rsidRDefault="00550ACE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-</w:t>
      </w:r>
      <w:r w:rsidR="00370661" w:rsidRPr="00334E61">
        <w:rPr>
          <w:rFonts w:ascii="Times New Roman" w:hAnsi="Times New Roman"/>
          <w:sz w:val="27"/>
          <w:szCs w:val="27"/>
        </w:rPr>
        <w:t xml:space="preserve"> </w:t>
      </w:r>
      <w:r w:rsidR="0005605C" w:rsidRPr="00334E61">
        <w:rPr>
          <w:rFonts w:ascii="Times New Roman" w:hAnsi="Times New Roman"/>
          <w:sz w:val="27"/>
          <w:szCs w:val="27"/>
        </w:rPr>
        <w:t xml:space="preserve">Thùng đựng chất thải lây nhiễm </w:t>
      </w:r>
      <w:r w:rsidR="000F67DE" w:rsidRPr="00334E61">
        <w:rPr>
          <w:rFonts w:ascii="Times New Roman" w:hAnsi="Times New Roman"/>
          <w:sz w:val="27"/>
          <w:szCs w:val="27"/>
        </w:rPr>
        <w:t xml:space="preserve">tại </w:t>
      </w:r>
      <w:r w:rsidR="00CE2C09" w:rsidRPr="00334E61">
        <w:rPr>
          <w:rFonts w:ascii="Times New Roman" w:hAnsi="Times New Roman"/>
          <w:sz w:val="27"/>
          <w:szCs w:val="27"/>
        </w:rPr>
        <w:t>nơi</w:t>
      </w:r>
      <w:r w:rsidR="0005605C" w:rsidRPr="00334E61">
        <w:rPr>
          <w:rFonts w:ascii="Times New Roman" w:hAnsi="Times New Roman"/>
          <w:sz w:val="27"/>
          <w:szCs w:val="27"/>
        </w:rPr>
        <w:t xml:space="preserve"> lưu giữ tạm thời </w:t>
      </w:r>
      <w:r w:rsidR="004260DF" w:rsidRPr="00334E61">
        <w:rPr>
          <w:rFonts w:ascii="Times New Roman" w:hAnsi="Times New Roman"/>
          <w:sz w:val="27"/>
          <w:szCs w:val="27"/>
        </w:rPr>
        <w:t>phải được đậy</w:t>
      </w:r>
      <w:r w:rsidR="003548ED" w:rsidRPr="00334E61">
        <w:rPr>
          <w:rFonts w:ascii="Times New Roman" w:hAnsi="Times New Roman"/>
          <w:sz w:val="27"/>
          <w:szCs w:val="27"/>
        </w:rPr>
        <w:t xml:space="preserve"> nắp</w:t>
      </w:r>
      <w:r w:rsidR="004260DF" w:rsidRPr="00334E61">
        <w:rPr>
          <w:rFonts w:ascii="Times New Roman" w:hAnsi="Times New Roman"/>
          <w:sz w:val="27"/>
          <w:szCs w:val="27"/>
        </w:rPr>
        <w:t xml:space="preserve"> kín, bảo đảm không bị rơi, rò rỉ chất thải </w:t>
      </w:r>
      <w:r w:rsidR="00C1235E" w:rsidRPr="00334E61">
        <w:rPr>
          <w:rFonts w:ascii="Times New Roman" w:hAnsi="Times New Roman"/>
          <w:sz w:val="27"/>
          <w:szCs w:val="27"/>
        </w:rPr>
        <w:t>trong quá trình</w:t>
      </w:r>
      <w:r w:rsidR="0005605C" w:rsidRPr="00334E61">
        <w:rPr>
          <w:rFonts w:ascii="Times New Roman" w:hAnsi="Times New Roman"/>
          <w:sz w:val="27"/>
          <w:szCs w:val="27"/>
        </w:rPr>
        <w:t xml:space="preserve"> </w:t>
      </w:r>
      <w:r w:rsidR="00CE2C09" w:rsidRPr="00334E61">
        <w:rPr>
          <w:rFonts w:ascii="Times New Roman" w:hAnsi="Times New Roman"/>
          <w:sz w:val="27"/>
          <w:szCs w:val="27"/>
        </w:rPr>
        <w:t>thu gom</w:t>
      </w:r>
      <w:r w:rsidR="0005605C" w:rsidRPr="00334E61">
        <w:rPr>
          <w:rFonts w:ascii="Times New Roman" w:hAnsi="Times New Roman"/>
          <w:sz w:val="27"/>
          <w:szCs w:val="27"/>
        </w:rPr>
        <w:t xml:space="preserve"> về khu lưu giữ tập trung trong khuôn viên của cơ sở y tế ít nhất 2 lần/ngày.</w:t>
      </w:r>
    </w:p>
    <w:p w:rsidR="00D00B01" w:rsidRPr="00334E61" w:rsidRDefault="00550ACE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-</w:t>
      </w:r>
      <w:r w:rsidR="00284DD4" w:rsidRPr="00334E61">
        <w:rPr>
          <w:rFonts w:ascii="Times New Roman" w:hAnsi="Times New Roman"/>
          <w:sz w:val="27"/>
          <w:szCs w:val="27"/>
        </w:rPr>
        <w:t xml:space="preserve"> </w:t>
      </w:r>
      <w:r w:rsidR="00185F22" w:rsidRPr="00334E61">
        <w:rPr>
          <w:rFonts w:ascii="Times New Roman" w:hAnsi="Times New Roman"/>
          <w:sz w:val="27"/>
          <w:szCs w:val="27"/>
        </w:rPr>
        <w:t>Vận chuyển</w:t>
      </w:r>
      <w:r w:rsidR="00726ACF" w:rsidRPr="00334E61">
        <w:rPr>
          <w:rFonts w:ascii="Times New Roman" w:hAnsi="Times New Roman"/>
          <w:sz w:val="27"/>
          <w:szCs w:val="27"/>
        </w:rPr>
        <w:t>,</w:t>
      </w:r>
      <w:r w:rsidR="00185F22" w:rsidRPr="00334E61">
        <w:rPr>
          <w:rFonts w:ascii="Times New Roman" w:hAnsi="Times New Roman"/>
          <w:sz w:val="27"/>
          <w:szCs w:val="27"/>
        </w:rPr>
        <w:t xml:space="preserve"> x</w:t>
      </w:r>
      <w:r w:rsidR="00CB5C85" w:rsidRPr="00334E61">
        <w:rPr>
          <w:rFonts w:ascii="Times New Roman" w:hAnsi="Times New Roman"/>
          <w:sz w:val="27"/>
          <w:szCs w:val="27"/>
        </w:rPr>
        <w:t>ử lý</w:t>
      </w:r>
      <w:r w:rsidR="00D00B01" w:rsidRPr="00334E61">
        <w:rPr>
          <w:rFonts w:ascii="Times New Roman" w:hAnsi="Times New Roman"/>
          <w:sz w:val="27"/>
          <w:szCs w:val="27"/>
        </w:rPr>
        <w:t xml:space="preserve"> </w:t>
      </w:r>
      <w:r w:rsidR="000921D6" w:rsidRPr="00334E61">
        <w:rPr>
          <w:rFonts w:ascii="Times New Roman" w:hAnsi="Times New Roman"/>
          <w:sz w:val="27"/>
          <w:szCs w:val="27"/>
        </w:rPr>
        <w:t xml:space="preserve">chất thải lây nhiễm </w:t>
      </w:r>
      <w:r w:rsidR="00A527AA" w:rsidRPr="00334E61">
        <w:rPr>
          <w:rFonts w:ascii="Times New Roman" w:hAnsi="Times New Roman"/>
          <w:sz w:val="27"/>
          <w:szCs w:val="27"/>
        </w:rPr>
        <w:t>bằng một trong các biện pháp sau</w:t>
      </w:r>
      <w:r w:rsidR="00D00B01" w:rsidRPr="00334E61">
        <w:rPr>
          <w:rFonts w:ascii="Times New Roman" w:hAnsi="Times New Roman"/>
          <w:sz w:val="27"/>
          <w:szCs w:val="27"/>
        </w:rPr>
        <w:t>:</w:t>
      </w:r>
    </w:p>
    <w:p w:rsidR="00D00B01" w:rsidRPr="00334E61" w:rsidRDefault="00550ACE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 xml:space="preserve">+ </w:t>
      </w:r>
      <w:r w:rsidR="00D00B01" w:rsidRPr="00334E61">
        <w:rPr>
          <w:rFonts w:ascii="Times New Roman" w:hAnsi="Times New Roman"/>
          <w:sz w:val="27"/>
          <w:szCs w:val="27"/>
        </w:rPr>
        <w:t>Xử lý tại chỗ</w:t>
      </w:r>
      <w:r w:rsidR="00CD772D" w:rsidRPr="00334E61">
        <w:rPr>
          <w:rFonts w:ascii="Times New Roman" w:hAnsi="Times New Roman"/>
          <w:sz w:val="27"/>
          <w:szCs w:val="27"/>
        </w:rPr>
        <w:t xml:space="preserve">: </w:t>
      </w:r>
      <w:r w:rsidR="00C71F69" w:rsidRPr="00334E61">
        <w:rPr>
          <w:rFonts w:ascii="Times New Roman" w:hAnsi="Times New Roman"/>
          <w:sz w:val="27"/>
          <w:szCs w:val="27"/>
        </w:rPr>
        <w:t>Xử lý ngay trong ngày b</w:t>
      </w:r>
      <w:r w:rsidR="00CD772D" w:rsidRPr="00334E61">
        <w:rPr>
          <w:rFonts w:ascii="Times New Roman" w:hAnsi="Times New Roman"/>
          <w:sz w:val="27"/>
          <w:szCs w:val="27"/>
        </w:rPr>
        <w:t>ằng lò đốt chất thải rắn y tế hoặc bằng thiết bị hấp</w:t>
      </w:r>
      <w:r w:rsidR="00BB3AB6" w:rsidRPr="00334E61">
        <w:rPr>
          <w:rFonts w:ascii="Times New Roman" w:hAnsi="Times New Roman"/>
          <w:sz w:val="27"/>
          <w:szCs w:val="27"/>
        </w:rPr>
        <w:t xml:space="preserve"> chất thải lây nhiễm</w:t>
      </w:r>
      <w:r w:rsidR="009C4AC8" w:rsidRPr="00334E61">
        <w:rPr>
          <w:rFonts w:ascii="Times New Roman" w:hAnsi="Times New Roman"/>
          <w:sz w:val="27"/>
          <w:szCs w:val="27"/>
        </w:rPr>
        <w:t>, vi sóng</w:t>
      </w:r>
      <w:r w:rsidR="00CD772D" w:rsidRPr="00334E61">
        <w:rPr>
          <w:rFonts w:ascii="Times New Roman" w:hAnsi="Times New Roman"/>
          <w:sz w:val="27"/>
          <w:szCs w:val="27"/>
        </w:rPr>
        <w:t xml:space="preserve"> hoặc các thiết bị khử khuẩn khác</w:t>
      </w:r>
      <w:r w:rsidR="00B87515" w:rsidRPr="00334E61">
        <w:rPr>
          <w:rFonts w:ascii="Times New Roman" w:hAnsi="Times New Roman"/>
          <w:sz w:val="27"/>
          <w:szCs w:val="27"/>
        </w:rPr>
        <w:t xml:space="preserve"> đảm bảo đạt quy chuẩn kỹ thuật quốc gia về môi trường.</w:t>
      </w:r>
    </w:p>
    <w:p w:rsidR="00D059EE" w:rsidRPr="00334E61" w:rsidRDefault="00550ACE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+</w:t>
      </w:r>
      <w:r w:rsidR="00B87515" w:rsidRPr="00334E61">
        <w:rPr>
          <w:rFonts w:ascii="Times New Roman" w:hAnsi="Times New Roman"/>
          <w:sz w:val="27"/>
          <w:szCs w:val="27"/>
        </w:rPr>
        <w:t xml:space="preserve"> </w:t>
      </w:r>
      <w:r w:rsidR="00496CB0" w:rsidRPr="00334E61">
        <w:rPr>
          <w:rFonts w:ascii="Times New Roman" w:hAnsi="Times New Roman"/>
          <w:sz w:val="27"/>
          <w:szCs w:val="27"/>
        </w:rPr>
        <w:t>Vận chuyển</w:t>
      </w:r>
      <w:r w:rsidR="00726ACF" w:rsidRPr="00334E61">
        <w:rPr>
          <w:rFonts w:ascii="Times New Roman" w:hAnsi="Times New Roman"/>
          <w:sz w:val="27"/>
          <w:szCs w:val="27"/>
        </w:rPr>
        <w:t>,</w:t>
      </w:r>
      <w:r w:rsidR="00496CB0" w:rsidRPr="00334E61">
        <w:rPr>
          <w:rFonts w:ascii="Times New Roman" w:hAnsi="Times New Roman"/>
          <w:sz w:val="27"/>
          <w:szCs w:val="27"/>
        </w:rPr>
        <w:t xml:space="preserve"> x</w:t>
      </w:r>
      <w:r w:rsidR="00E54862" w:rsidRPr="00334E61">
        <w:rPr>
          <w:rFonts w:ascii="Times New Roman" w:hAnsi="Times New Roman"/>
          <w:sz w:val="27"/>
          <w:szCs w:val="27"/>
        </w:rPr>
        <w:t xml:space="preserve">ử lý tại cơ sở y tế </w:t>
      </w:r>
      <w:r w:rsidR="00B70722" w:rsidRPr="00334E61">
        <w:rPr>
          <w:rFonts w:ascii="Times New Roman" w:hAnsi="Times New Roman"/>
          <w:sz w:val="27"/>
          <w:szCs w:val="27"/>
        </w:rPr>
        <w:t xml:space="preserve">khác </w:t>
      </w:r>
      <w:r w:rsidR="006C25DE" w:rsidRPr="00334E61">
        <w:rPr>
          <w:rFonts w:ascii="Times New Roman" w:hAnsi="Times New Roman"/>
          <w:sz w:val="27"/>
          <w:szCs w:val="27"/>
        </w:rPr>
        <w:t xml:space="preserve">trong </w:t>
      </w:r>
      <w:r w:rsidR="00E54862" w:rsidRPr="00334E61">
        <w:rPr>
          <w:rFonts w:ascii="Times New Roman" w:hAnsi="Times New Roman"/>
          <w:sz w:val="27"/>
          <w:szCs w:val="27"/>
        </w:rPr>
        <w:t>cụm</w:t>
      </w:r>
      <w:r w:rsidR="00B70722" w:rsidRPr="00334E61">
        <w:rPr>
          <w:rFonts w:ascii="Times New Roman" w:hAnsi="Times New Roman"/>
          <w:sz w:val="27"/>
          <w:szCs w:val="27"/>
        </w:rPr>
        <w:t xml:space="preserve"> cơ sở y tế</w:t>
      </w:r>
      <w:r w:rsidR="00E54862" w:rsidRPr="00334E61">
        <w:rPr>
          <w:rFonts w:ascii="Times New Roman" w:hAnsi="Times New Roman"/>
          <w:sz w:val="27"/>
          <w:szCs w:val="27"/>
        </w:rPr>
        <w:t>:</w:t>
      </w:r>
      <w:r w:rsidR="00E440C3" w:rsidRPr="00334E61">
        <w:rPr>
          <w:rFonts w:ascii="Times New Roman" w:hAnsi="Times New Roman"/>
          <w:sz w:val="27"/>
          <w:szCs w:val="27"/>
        </w:rPr>
        <w:t xml:space="preserve"> </w:t>
      </w:r>
      <w:r w:rsidR="004D5703" w:rsidRPr="00334E61">
        <w:rPr>
          <w:rFonts w:ascii="Times New Roman" w:hAnsi="Times New Roman"/>
          <w:sz w:val="27"/>
          <w:szCs w:val="27"/>
        </w:rPr>
        <w:t>Thùng</w:t>
      </w:r>
      <w:r w:rsidR="00C43B81" w:rsidRPr="00334E61">
        <w:rPr>
          <w:rFonts w:ascii="Times New Roman" w:hAnsi="Times New Roman"/>
          <w:sz w:val="27"/>
          <w:szCs w:val="27"/>
        </w:rPr>
        <w:t>, dụng cụ</w:t>
      </w:r>
      <w:r w:rsidR="004D5703" w:rsidRPr="00334E61">
        <w:rPr>
          <w:rFonts w:ascii="Times New Roman" w:hAnsi="Times New Roman"/>
          <w:sz w:val="27"/>
          <w:szCs w:val="27"/>
        </w:rPr>
        <w:t xml:space="preserve"> đựng </w:t>
      </w:r>
      <w:r w:rsidR="00B70722" w:rsidRPr="00334E61">
        <w:rPr>
          <w:rFonts w:ascii="Times New Roman" w:hAnsi="Times New Roman"/>
          <w:sz w:val="27"/>
          <w:szCs w:val="27"/>
        </w:rPr>
        <w:t>chất thải lây nhiễm</w:t>
      </w:r>
      <w:r w:rsidR="00C02739" w:rsidRPr="00334E61">
        <w:rPr>
          <w:rFonts w:ascii="Times New Roman" w:hAnsi="Times New Roman"/>
          <w:sz w:val="27"/>
          <w:szCs w:val="27"/>
        </w:rPr>
        <w:t xml:space="preserve"> phải được đậy nắp kín</w:t>
      </w:r>
      <w:r w:rsidR="004A77D5" w:rsidRPr="00334E61">
        <w:rPr>
          <w:rFonts w:ascii="Times New Roman" w:hAnsi="Times New Roman"/>
          <w:sz w:val="27"/>
          <w:szCs w:val="27"/>
        </w:rPr>
        <w:t>,</w:t>
      </w:r>
      <w:r w:rsidR="00B70722" w:rsidRPr="00334E61">
        <w:rPr>
          <w:rFonts w:ascii="Times New Roman" w:hAnsi="Times New Roman"/>
          <w:sz w:val="27"/>
          <w:szCs w:val="27"/>
        </w:rPr>
        <w:t xml:space="preserve"> </w:t>
      </w:r>
      <w:r w:rsidR="00BB70DB" w:rsidRPr="00334E61">
        <w:rPr>
          <w:rFonts w:ascii="Times New Roman" w:hAnsi="Times New Roman"/>
          <w:sz w:val="27"/>
          <w:szCs w:val="27"/>
        </w:rPr>
        <w:t xml:space="preserve">có thành cứng chịu được va đập, </w:t>
      </w:r>
      <w:r w:rsidR="00F6692A" w:rsidRPr="00334E61">
        <w:rPr>
          <w:rFonts w:ascii="Times New Roman" w:hAnsi="Times New Roman"/>
          <w:sz w:val="27"/>
          <w:szCs w:val="27"/>
        </w:rPr>
        <w:t xml:space="preserve">có </w:t>
      </w:r>
      <w:r w:rsidR="00B70722" w:rsidRPr="00334E61">
        <w:rPr>
          <w:rFonts w:ascii="Times New Roman" w:hAnsi="Times New Roman"/>
          <w:sz w:val="27"/>
          <w:szCs w:val="27"/>
        </w:rPr>
        <w:t xml:space="preserve">dán nhãn </w:t>
      </w:r>
      <w:r w:rsidR="00B70722" w:rsidRPr="00334E61">
        <w:rPr>
          <w:rFonts w:ascii="Times New Roman" w:hAnsi="Times New Roman"/>
          <w:b/>
          <w:sz w:val="27"/>
          <w:szCs w:val="27"/>
        </w:rPr>
        <w:t>“CHẤT THẢI CÓ NGUY CƠ CHỨA nCoV”</w:t>
      </w:r>
      <w:r w:rsidR="00646DE1" w:rsidRPr="00334E61">
        <w:rPr>
          <w:rFonts w:ascii="Times New Roman" w:hAnsi="Times New Roman"/>
          <w:sz w:val="27"/>
          <w:szCs w:val="27"/>
        </w:rPr>
        <w:t>;</w:t>
      </w:r>
      <w:r w:rsidR="00DB788A" w:rsidRPr="00334E61">
        <w:rPr>
          <w:rFonts w:ascii="Times New Roman" w:hAnsi="Times New Roman"/>
          <w:b/>
          <w:sz w:val="27"/>
          <w:szCs w:val="27"/>
        </w:rPr>
        <w:t xml:space="preserve"> </w:t>
      </w:r>
      <w:r w:rsidR="00DB788A" w:rsidRPr="00334E61">
        <w:rPr>
          <w:rFonts w:ascii="Times New Roman" w:hAnsi="Times New Roman"/>
          <w:sz w:val="27"/>
          <w:szCs w:val="27"/>
        </w:rPr>
        <w:t>đảm bảo không bị rơi, rò rỉ chất thải trong quá trình vận chuyển</w:t>
      </w:r>
      <w:r w:rsidR="00047614" w:rsidRPr="00334E61">
        <w:rPr>
          <w:rFonts w:ascii="Times New Roman" w:hAnsi="Times New Roman"/>
          <w:sz w:val="27"/>
          <w:szCs w:val="27"/>
        </w:rPr>
        <w:t xml:space="preserve"> đến nơi xử lý</w:t>
      </w:r>
      <w:r w:rsidR="00D059EE" w:rsidRPr="00334E61">
        <w:rPr>
          <w:rFonts w:ascii="Times New Roman" w:hAnsi="Times New Roman"/>
          <w:sz w:val="27"/>
          <w:szCs w:val="27"/>
        </w:rPr>
        <w:t>.</w:t>
      </w:r>
      <w:r w:rsidR="008F46B2" w:rsidRPr="00334E61">
        <w:rPr>
          <w:rFonts w:ascii="Times New Roman" w:hAnsi="Times New Roman"/>
          <w:sz w:val="27"/>
          <w:szCs w:val="27"/>
        </w:rPr>
        <w:t xml:space="preserve"> Chất thải </w:t>
      </w:r>
      <w:r w:rsidR="00EF5F36" w:rsidRPr="00334E61">
        <w:rPr>
          <w:rFonts w:ascii="Times New Roman" w:hAnsi="Times New Roman"/>
          <w:sz w:val="27"/>
          <w:szCs w:val="27"/>
        </w:rPr>
        <w:t xml:space="preserve">lây nhiễm </w:t>
      </w:r>
      <w:r w:rsidR="00EB5EBE" w:rsidRPr="00334E61">
        <w:rPr>
          <w:rFonts w:ascii="Times New Roman" w:hAnsi="Times New Roman"/>
          <w:sz w:val="27"/>
          <w:szCs w:val="27"/>
        </w:rPr>
        <w:t xml:space="preserve">phải </w:t>
      </w:r>
      <w:r w:rsidR="00521C21" w:rsidRPr="00334E61">
        <w:rPr>
          <w:rFonts w:ascii="Times New Roman" w:hAnsi="Times New Roman"/>
          <w:sz w:val="27"/>
          <w:szCs w:val="27"/>
        </w:rPr>
        <w:t xml:space="preserve">được vận chuyển và </w:t>
      </w:r>
      <w:r w:rsidR="008F46B2" w:rsidRPr="00334E61">
        <w:rPr>
          <w:rFonts w:ascii="Times New Roman" w:hAnsi="Times New Roman"/>
          <w:sz w:val="27"/>
          <w:szCs w:val="27"/>
        </w:rPr>
        <w:t>xử lý ngay trong ngày.</w:t>
      </w:r>
    </w:p>
    <w:p w:rsidR="00384F4D" w:rsidRPr="00334E61" w:rsidRDefault="00550ACE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lastRenderedPageBreak/>
        <w:t>+</w:t>
      </w:r>
      <w:r w:rsidR="000621D0" w:rsidRPr="00334E61">
        <w:rPr>
          <w:rFonts w:ascii="Times New Roman" w:hAnsi="Times New Roman"/>
          <w:sz w:val="27"/>
          <w:szCs w:val="27"/>
        </w:rPr>
        <w:t xml:space="preserve"> </w:t>
      </w:r>
      <w:r w:rsidR="00646DE1" w:rsidRPr="00334E61">
        <w:rPr>
          <w:rFonts w:ascii="Times New Roman" w:hAnsi="Times New Roman"/>
          <w:sz w:val="27"/>
          <w:szCs w:val="27"/>
        </w:rPr>
        <w:t>Vận chuyển</w:t>
      </w:r>
      <w:r w:rsidR="00726ACF" w:rsidRPr="00334E61">
        <w:rPr>
          <w:rFonts w:ascii="Times New Roman" w:hAnsi="Times New Roman"/>
          <w:sz w:val="27"/>
          <w:szCs w:val="27"/>
        </w:rPr>
        <w:t>,</w:t>
      </w:r>
      <w:r w:rsidR="00646DE1" w:rsidRPr="00334E61">
        <w:rPr>
          <w:rFonts w:ascii="Times New Roman" w:hAnsi="Times New Roman"/>
          <w:sz w:val="27"/>
          <w:szCs w:val="27"/>
        </w:rPr>
        <w:t xml:space="preserve"> x</w:t>
      </w:r>
      <w:r w:rsidR="000621D0" w:rsidRPr="00334E61">
        <w:rPr>
          <w:rFonts w:ascii="Times New Roman" w:hAnsi="Times New Roman"/>
          <w:sz w:val="27"/>
          <w:szCs w:val="27"/>
        </w:rPr>
        <w:t xml:space="preserve">ử lý tập trung: </w:t>
      </w:r>
      <w:r w:rsidR="0090603E" w:rsidRPr="00334E61">
        <w:rPr>
          <w:rFonts w:ascii="Times New Roman" w:hAnsi="Times New Roman"/>
          <w:sz w:val="27"/>
          <w:szCs w:val="27"/>
        </w:rPr>
        <w:t xml:space="preserve">Thùng đựng chất thải lây nhiễm phải đáp ứng đúng quy định tại Thông tư liên tịch số 58/2015/TTLT-BYT-BTNMT ngày 31/12/2015 của Bộ Y tế và Bộ Tài nguyên và Môi trường quy định về quản lý chất thải y tế và có dán nhãn </w:t>
      </w:r>
      <w:r w:rsidR="0090603E" w:rsidRPr="00334E61">
        <w:rPr>
          <w:rFonts w:ascii="Times New Roman" w:hAnsi="Times New Roman"/>
          <w:b/>
          <w:sz w:val="27"/>
          <w:szCs w:val="27"/>
        </w:rPr>
        <w:t>“CHẤT THẢI CÓ NGUY CƠ CHỨA nCoV”</w:t>
      </w:r>
      <w:r w:rsidR="00B1324B" w:rsidRPr="00334E61">
        <w:rPr>
          <w:rFonts w:ascii="Times New Roman" w:hAnsi="Times New Roman"/>
          <w:sz w:val="27"/>
          <w:szCs w:val="27"/>
        </w:rPr>
        <w:t xml:space="preserve">. </w:t>
      </w:r>
      <w:r w:rsidR="00537E5B" w:rsidRPr="00334E61">
        <w:rPr>
          <w:rFonts w:ascii="Times New Roman" w:hAnsi="Times New Roman"/>
          <w:sz w:val="27"/>
          <w:szCs w:val="27"/>
        </w:rPr>
        <w:t xml:space="preserve">Chất thải lây nhiễm </w:t>
      </w:r>
      <w:r w:rsidR="00DC00E5" w:rsidRPr="00334E61">
        <w:rPr>
          <w:rFonts w:ascii="Times New Roman" w:hAnsi="Times New Roman"/>
          <w:sz w:val="27"/>
          <w:szCs w:val="27"/>
        </w:rPr>
        <w:t xml:space="preserve">phải </w:t>
      </w:r>
      <w:r w:rsidR="00537E5B" w:rsidRPr="00334E61">
        <w:rPr>
          <w:rFonts w:ascii="Times New Roman" w:hAnsi="Times New Roman"/>
          <w:sz w:val="27"/>
          <w:szCs w:val="27"/>
        </w:rPr>
        <w:t>được vận chuyển và xử lý ngay trong ngày.</w:t>
      </w:r>
    </w:p>
    <w:p w:rsidR="00164670" w:rsidRPr="00334E61" w:rsidRDefault="00164670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 xml:space="preserve">2. Đồ vải, quần áo </w:t>
      </w:r>
      <w:r w:rsidR="009D59D1" w:rsidRPr="00334E61">
        <w:rPr>
          <w:rFonts w:ascii="Times New Roman" w:hAnsi="Times New Roman"/>
          <w:sz w:val="27"/>
          <w:szCs w:val="27"/>
        </w:rPr>
        <w:t xml:space="preserve">thải bỏ </w:t>
      </w:r>
      <w:r w:rsidRPr="00334E61">
        <w:rPr>
          <w:rFonts w:ascii="Times New Roman" w:hAnsi="Times New Roman"/>
          <w:sz w:val="27"/>
          <w:szCs w:val="27"/>
        </w:rPr>
        <w:t xml:space="preserve">của bệnh nhân, </w:t>
      </w:r>
      <w:r w:rsidR="00060FCC" w:rsidRPr="00334E61">
        <w:rPr>
          <w:rFonts w:ascii="Times New Roman" w:hAnsi="Times New Roman"/>
          <w:sz w:val="27"/>
          <w:szCs w:val="27"/>
          <w:lang w:val="vi-VN"/>
        </w:rPr>
        <w:t>trang phục phòng hộ cá nhân của</w:t>
      </w:r>
      <w:r w:rsidR="00060FCC" w:rsidRPr="00334E61">
        <w:rPr>
          <w:rFonts w:ascii="Times New Roman" w:hAnsi="Times New Roman"/>
          <w:sz w:val="27"/>
          <w:szCs w:val="27"/>
        </w:rPr>
        <w:t xml:space="preserve"> nhân viên y tế </w:t>
      </w:r>
      <w:r w:rsidRPr="00334E61">
        <w:rPr>
          <w:rFonts w:ascii="Times New Roman" w:hAnsi="Times New Roman"/>
          <w:sz w:val="27"/>
          <w:szCs w:val="27"/>
        </w:rPr>
        <w:t>và người tham gia quản lý chất thải y tế</w:t>
      </w:r>
      <w:r w:rsidR="00C401FF" w:rsidRPr="00334E61">
        <w:rPr>
          <w:rFonts w:ascii="Times New Roman" w:hAnsi="Times New Roman"/>
          <w:sz w:val="27"/>
          <w:szCs w:val="27"/>
        </w:rPr>
        <w:t>, vệ sinh môi trường</w:t>
      </w:r>
      <w:r w:rsidR="00AC7817" w:rsidRPr="00334E61">
        <w:rPr>
          <w:rFonts w:ascii="Times New Roman" w:hAnsi="Times New Roman"/>
          <w:sz w:val="27"/>
          <w:szCs w:val="27"/>
        </w:rPr>
        <w:t xml:space="preserve"> </w:t>
      </w:r>
      <w:r w:rsidRPr="00334E61">
        <w:rPr>
          <w:rFonts w:ascii="Times New Roman" w:hAnsi="Times New Roman"/>
          <w:sz w:val="27"/>
          <w:szCs w:val="27"/>
        </w:rPr>
        <w:t xml:space="preserve">tại khu vực theo dõi, cách ly, chăm sóc, điều trị người nhiễm hoặc nghi ngờ nhiễm nCoV </w:t>
      </w:r>
      <w:r w:rsidR="00713C51" w:rsidRPr="00334E61">
        <w:rPr>
          <w:rFonts w:ascii="Times New Roman" w:hAnsi="Times New Roman"/>
          <w:sz w:val="27"/>
          <w:szCs w:val="27"/>
        </w:rPr>
        <w:t xml:space="preserve">phải được thu gom và </w:t>
      </w:r>
      <w:r w:rsidRPr="00334E61">
        <w:rPr>
          <w:rFonts w:ascii="Times New Roman" w:hAnsi="Times New Roman"/>
          <w:sz w:val="27"/>
          <w:szCs w:val="27"/>
        </w:rPr>
        <w:t>xử lý như chất thải lây nhiễm nêu tại mục 1.</w:t>
      </w:r>
    </w:p>
    <w:p w:rsidR="00275E78" w:rsidRPr="00334E61" w:rsidRDefault="00AC7817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3</w:t>
      </w:r>
      <w:r w:rsidR="0057467B" w:rsidRPr="00334E61">
        <w:rPr>
          <w:rFonts w:ascii="Times New Roman" w:hAnsi="Times New Roman"/>
          <w:sz w:val="27"/>
          <w:szCs w:val="27"/>
        </w:rPr>
        <w:t xml:space="preserve">. </w:t>
      </w:r>
      <w:r w:rsidR="00295569" w:rsidRPr="00334E61">
        <w:rPr>
          <w:rFonts w:ascii="Times New Roman" w:hAnsi="Times New Roman"/>
          <w:sz w:val="27"/>
          <w:szCs w:val="27"/>
        </w:rPr>
        <w:t xml:space="preserve">Đối với </w:t>
      </w:r>
      <w:r w:rsidR="00454107" w:rsidRPr="00334E61">
        <w:rPr>
          <w:rFonts w:ascii="Times New Roman" w:hAnsi="Times New Roman"/>
          <w:sz w:val="27"/>
          <w:szCs w:val="27"/>
        </w:rPr>
        <w:t xml:space="preserve">chất thải là </w:t>
      </w:r>
      <w:r w:rsidR="004E5EB2">
        <w:rPr>
          <w:rFonts w:ascii="Times New Roman" w:hAnsi="Times New Roman"/>
          <w:sz w:val="27"/>
          <w:szCs w:val="27"/>
        </w:rPr>
        <w:t xml:space="preserve">chất tiết đường hô hấp, </w:t>
      </w:r>
      <w:r w:rsidR="00295569" w:rsidRPr="00334E61">
        <w:rPr>
          <w:rFonts w:ascii="Times New Roman" w:hAnsi="Times New Roman"/>
          <w:sz w:val="27"/>
          <w:szCs w:val="27"/>
        </w:rPr>
        <w:t>dịch</w:t>
      </w:r>
      <w:r w:rsidR="00C26447" w:rsidRPr="00334E61">
        <w:rPr>
          <w:rFonts w:ascii="Times New Roman" w:hAnsi="Times New Roman"/>
          <w:sz w:val="27"/>
          <w:szCs w:val="27"/>
        </w:rPr>
        <w:t xml:space="preserve"> tiết </w:t>
      </w:r>
      <w:r w:rsidR="00C43B81" w:rsidRPr="00334E61">
        <w:rPr>
          <w:rFonts w:ascii="Times New Roman" w:hAnsi="Times New Roman"/>
          <w:sz w:val="27"/>
          <w:szCs w:val="27"/>
        </w:rPr>
        <w:t>cơ thể</w:t>
      </w:r>
      <w:r w:rsidR="00C26447" w:rsidRPr="00334E61">
        <w:rPr>
          <w:rFonts w:ascii="Times New Roman" w:hAnsi="Times New Roman"/>
          <w:sz w:val="27"/>
          <w:szCs w:val="27"/>
        </w:rPr>
        <w:t xml:space="preserve"> (</w:t>
      </w:r>
      <w:r w:rsidR="00C26447" w:rsidRPr="00334E61">
        <w:rPr>
          <w:rFonts w:ascii="Times New Roman" w:hAnsi="Times New Roman" w:hint="eastAsia"/>
          <w:sz w:val="27"/>
          <w:szCs w:val="27"/>
        </w:rPr>
        <w:t>đ</w:t>
      </w:r>
      <w:r w:rsidR="00C26447" w:rsidRPr="00334E61">
        <w:rPr>
          <w:rFonts w:ascii="Times New Roman" w:hAnsi="Times New Roman"/>
          <w:sz w:val="27"/>
          <w:szCs w:val="27"/>
        </w:rPr>
        <w:t xml:space="preserve">ờm, rãi, dịch </w:t>
      </w:r>
      <w:r w:rsidR="004E5EB2">
        <w:rPr>
          <w:rFonts w:ascii="Times New Roman" w:hAnsi="Times New Roman"/>
          <w:sz w:val="27"/>
          <w:szCs w:val="27"/>
        </w:rPr>
        <w:t xml:space="preserve">mũi </w:t>
      </w:r>
      <w:r w:rsidR="00C26447" w:rsidRPr="00334E61">
        <w:rPr>
          <w:rFonts w:ascii="Times New Roman" w:hAnsi="Times New Roman"/>
          <w:sz w:val="27"/>
          <w:szCs w:val="27"/>
        </w:rPr>
        <w:t>họng, dịch phế quản</w:t>
      </w:r>
      <w:r w:rsidR="008C1E1C" w:rsidRPr="00334E61">
        <w:rPr>
          <w:rFonts w:ascii="Times New Roman" w:hAnsi="Times New Roman"/>
          <w:sz w:val="27"/>
          <w:szCs w:val="27"/>
        </w:rPr>
        <w:t>, dịch dẫn lưu,…</w:t>
      </w:r>
      <w:r w:rsidR="00295569" w:rsidRPr="00334E61">
        <w:rPr>
          <w:rFonts w:ascii="Times New Roman" w:hAnsi="Times New Roman"/>
          <w:sz w:val="27"/>
          <w:szCs w:val="27"/>
        </w:rPr>
        <w:t>)</w:t>
      </w:r>
      <w:r w:rsidR="00454107" w:rsidRPr="00334E61">
        <w:rPr>
          <w:rFonts w:ascii="Times New Roman" w:hAnsi="Times New Roman"/>
          <w:sz w:val="27"/>
          <w:szCs w:val="27"/>
        </w:rPr>
        <w:t>, phân, nước tiểu</w:t>
      </w:r>
      <w:r w:rsidR="00295569" w:rsidRPr="00334E61">
        <w:rPr>
          <w:rFonts w:ascii="Times New Roman" w:hAnsi="Times New Roman"/>
          <w:sz w:val="27"/>
          <w:szCs w:val="27"/>
        </w:rPr>
        <w:t xml:space="preserve"> </w:t>
      </w:r>
      <w:r w:rsidR="00C26447" w:rsidRPr="00334E61">
        <w:rPr>
          <w:rFonts w:ascii="Times New Roman" w:hAnsi="Times New Roman"/>
          <w:sz w:val="27"/>
          <w:szCs w:val="27"/>
        </w:rPr>
        <w:t>của ng</w:t>
      </w:r>
      <w:r w:rsidR="00C26447" w:rsidRPr="00334E61">
        <w:rPr>
          <w:rFonts w:ascii="Times New Roman" w:hAnsi="Times New Roman" w:hint="eastAsia"/>
          <w:sz w:val="27"/>
          <w:szCs w:val="27"/>
        </w:rPr>
        <w:t>ư</w:t>
      </w:r>
      <w:r w:rsidR="00C26447" w:rsidRPr="00334E61">
        <w:rPr>
          <w:rFonts w:ascii="Times New Roman" w:hAnsi="Times New Roman"/>
          <w:sz w:val="27"/>
          <w:szCs w:val="27"/>
        </w:rPr>
        <w:t xml:space="preserve">ời bệnh </w:t>
      </w:r>
      <w:r w:rsidR="002C6BA7" w:rsidRPr="00334E61">
        <w:rPr>
          <w:rFonts w:ascii="Times New Roman" w:hAnsi="Times New Roman"/>
          <w:sz w:val="27"/>
          <w:szCs w:val="27"/>
        </w:rPr>
        <w:t xml:space="preserve">nhiễm hoặc nghi ngờ nhiễm nCoV </w:t>
      </w:r>
      <w:r w:rsidR="00C26447" w:rsidRPr="00334E61">
        <w:rPr>
          <w:rFonts w:ascii="Times New Roman" w:hAnsi="Times New Roman"/>
          <w:sz w:val="27"/>
          <w:szCs w:val="27"/>
        </w:rPr>
        <w:t xml:space="preserve">phải </w:t>
      </w:r>
      <w:r w:rsidR="00C26447" w:rsidRPr="00334E61">
        <w:rPr>
          <w:rFonts w:ascii="Times New Roman" w:hAnsi="Times New Roman" w:hint="eastAsia"/>
          <w:sz w:val="27"/>
          <w:szCs w:val="27"/>
        </w:rPr>
        <w:t>đư</w:t>
      </w:r>
      <w:r w:rsidR="00C26447" w:rsidRPr="00334E61">
        <w:rPr>
          <w:rFonts w:ascii="Times New Roman" w:hAnsi="Times New Roman"/>
          <w:sz w:val="27"/>
          <w:szCs w:val="27"/>
        </w:rPr>
        <w:t xml:space="preserve">ợc xử lý triệt </w:t>
      </w:r>
      <w:r w:rsidR="00C26447" w:rsidRPr="00334E61">
        <w:rPr>
          <w:rFonts w:ascii="Times New Roman" w:hAnsi="Times New Roman" w:hint="eastAsia"/>
          <w:sz w:val="27"/>
          <w:szCs w:val="27"/>
        </w:rPr>
        <w:t>đ</w:t>
      </w:r>
      <w:r w:rsidR="00C26447" w:rsidRPr="00334E61">
        <w:rPr>
          <w:rFonts w:ascii="Times New Roman" w:hAnsi="Times New Roman"/>
          <w:sz w:val="27"/>
          <w:szCs w:val="27"/>
        </w:rPr>
        <w:t xml:space="preserve">ể bằng hóa chất </w:t>
      </w:r>
      <w:r w:rsidR="0074775B" w:rsidRPr="00334E61">
        <w:rPr>
          <w:rFonts w:ascii="Times New Roman" w:hAnsi="Times New Roman"/>
          <w:sz w:val="27"/>
          <w:szCs w:val="27"/>
        </w:rPr>
        <w:t>khử khuẩn</w:t>
      </w:r>
      <w:r w:rsidR="00C26447" w:rsidRPr="00334E61">
        <w:rPr>
          <w:rFonts w:ascii="Times New Roman" w:hAnsi="Times New Roman"/>
          <w:sz w:val="27"/>
          <w:szCs w:val="27"/>
        </w:rPr>
        <w:t xml:space="preserve"> sau </w:t>
      </w:r>
      <w:r w:rsidR="00C26447" w:rsidRPr="00334E61">
        <w:rPr>
          <w:rFonts w:ascii="Times New Roman" w:hAnsi="Times New Roman" w:hint="eastAsia"/>
          <w:sz w:val="27"/>
          <w:szCs w:val="27"/>
        </w:rPr>
        <w:t>đó</w:t>
      </w:r>
      <w:r w:rsidR="00C26447" w:rsidRPr="00334E61">
        <w:rPr>
          <w:rFonts w:ascii="Times New Roman" w:hAnsi="Times New Roman"/>
          <w:sz w:val="27"/>
          <w:szCs w:val="27"/>
        </w:rPr>
        <w:t xml:space="preserve"> thu gom</w:t>
      </w:r>
      <w:r w:rsidR="00A420F3" w:rsidRPr="00334E61">
        <w:rPr>
          <w:rFonts w:ascii="Times New Roman" w:hAnsi="Times New Roman"/>
          <w:sz w:val="27"/>
          <w:szCs w:val="27"/>
        </w:rPr>
        <w:t xml:space="preserve"> về hệ thống xử lý nước thải để </w:t>
      </w:r>
      <w:r w:rsidR="00D66986" w:rsidRPr="00334E61">
        <w:rPr>
          <w:rFonts w:ascii="Times New Roman" w:hAnsi="Times New Roman"/>
          <w:sz w:val="27"/>
          <w:szCs w:val="27"/>
        </w:rPr>
        <w:t>xử lý đảm bảo quy chuẩn kỹ thuật quốc gia về nước thải y tế</w:t>
      </w:r>
      <w:r w:rsidR="00060FCC" w:rsidRPr="00334E61">
        <w:rPr>
          <w:rFonts w:ascii="Times New Roman" w:hAnsi="Times New Roman"/>
          <w:sz w:val="27"/>
          <w:szCs w:val="27"/>
        </w:rPr>
        <w:t>.</w:t>
      </w:r>
      <w:r w:rsidR="00275E78" w:rsidRPr="00334E61">
        <w:rPr>
          <w:rFonts w:ascii="Times New Roman" w:hAnsi="Times New Roman"/>
          <w:sz w:val="27"/>
          <w:szCs w:val="27"/>
        </w:rPr>
        <w:t xml:space="preserve"> Thực hiện </w:t>
      </w:r>
      <w:r w:rsidR="005B3866" w:rsidRPr="00334E61">
        <w:rPr>
          <w:rFonts w:ascii="Times New Roman" w:hAnsi="Times New Roman"/>
          <w:sz w:val="27"/>
          <w:szCs w:val="27"/>
        </w:rPr>
        <w:t xml:space="preserve">ngay việc </w:t>
      </w:r>
      <w:r w:rsidR="00275E78" w:rsidRPr="00334E61">
        <w:rPr>
          <w:rFonts w:ascii="Times New Roman" w:hAnsi="Times New Roman"/>
          <w:sz w:val="27"/>
          <w:szCs w:val="27"/>
        </w:rPr>
        <w:t xml:space="preserve">lau khử khuẩn bề mặt bệ tiêu, bệ tiểu </w:t>
      </w:r>
      <w:r w:rsidR="00580682" w:rsidRPr="00334E61">
        <w:rPr>
          <w:rFonts w:ascii="Times New Roman" w:hAnsi="Times New Roman"/>
          <w:sz w:val="27"/>
          <w:szCs w:val="27"/>
        </w:rPr>
        <w:t xml:space="preserve">bằng khăn tẩm hóa chất </w:t>
      </w:r>
      <w:r w:rsidR="0074775B" w:rsidRPr="00334E61">
        <w:rPr>
          <w:rFonts w:ascii="Times New Roman" w:hAnsi="Times New Roman"/>
          <w:sz w:val="27"/>
          <w:szCs w:val="27"/>
        </w:rPr>
        <w:t>khử khuẩn</w:t>
      </w:r>
      <w:r w:rsidR="00580682" w:rsidRPr="00334E61">
        <w:rPr>
          <w:rFonts w:ascii="Times New Roman" w:hAnsi="Times New Roman"/>
          <w:sz w:val="27"/>
          <w:szCs w:val="27"/>
        </w:rPr>
        <w:t xml:space="preserve"> </w:t>
      </w:r>
      <w:r w:rsidR="00275E78" w:rsidRPr="00334E61">
        <w:rPr>
          <w:rFonts w:ascii="Times New Roman" w:hAnsi="Times New Roman"/>
          <w:sz w:val="27"/>
          <w:szCs w:val="27"/>
        </w:rPr>
        <w:t xml:space="preserve">sau mỗi lần đổ </w:t>
      </w:r>
      <w:r w:rsidR="00044503" w:rsidRPr="00334E61">
        <w:rPr>
          <w:rFonts w:ascii="Times New Roman" w:hAnsi="Times New Roman"/>
          <w:sz w:val="27"/>
          <w:szCs w:val="27"/>
        </w:rPr>
        <w:t>chất thải là phân, nước tiểu, dịch tiết cơ thể</w:t>
      </w:r>
      <w:r w:rsidR="00275E78" w:rsidRPr="00334E61">
        <w:rPr>
          <w:rFonts w:ascii="Times New Roman" w:hAnsi="Times New Roman"/>
          <w:sz w:val="27"/>
          <w:szCs w:val="27"/>
        </w:rPr>
        <w:t>.</w:t>
      </w:r>
    </w:p>
    <w:p w:rsidR="00E86B0B" w:rsidRPr="00334E61" w:rsidRDefault="00E86B0B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 xml:space="preserve">4. Đối với nước thải y tế: Tăng cường kiểm tra, giám sát vận hành hệ thống xử lý nước thải y tế, đặc biệt lưu ý việc khử khuẩn nước thải y tế trước khi xả ra môi trường. </w:t>
      </w:r>
    </w:p>
    <w:p w:rsidR="00215778" w:rsidRDefault="00621BF4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>5</w:t>
      </w:r>
      <w:r w:rsidR="00215778" w:rsidRPr="00334E61">
        <w:rPr>
          <w:rFonts w:ascii="Times New Roman" w:hAnsi="Times New Roman"/>
          <w:sz w:val="27"/>
          <w:szCs w:val="27"/>
        </w:rPr>
        <w:t>. Mẫu bệnh phẩm, dụng cụ đựng, dính</w:t>
      </w:r>
      <w:r w:rsidR="0075413B" w:rsidRPr="00334E61">
        <w:rPr>
          <w:rFonts w:ascii="Times New Roman" w:hAnsi="Times New Roman"/>
          <w:sz w:val="27"/>
          <w:szCs w:val="27"/>
        </w:rPr>
        <w:t xml:space="preserve"> </w:t>
      </w:r>
      <w:r w:rsidR="00215778" w:rsidRPr="00334E61">
        <w:rPr>
          <w:rFonts w:ascii="Times New Roman" w:hAnsi="Times New Roman"/>
          <w:sz w:val="27"/>
          <w:szCs w:val="27"/>
        </w:rPr>
        <w:t>mẫu bệnh phẩm</w:t>
      </w:r>
      <w:r w:rsidR="005C244A" w:rsidRPr="00334E61">
        <w:rPr>
          <w:rFonts w:ascii="Times New Roman" w:hAnsi="Times New Roman"/>
          <w:sz w:val="27"/>
          <w:szCs w:val="27"/>
        </w:rPr>
        <w:t>;</w:t>
      </w:r>
      <w:r w:rsidR="00215778" w:rsidRPr="00334E61">
        <w:rPr>
          <w:rFonts w:ascii="Times New Roman" w:hAnsi="Times New Roman"/>
          <w:sz w:val="27"/>
          <w:szCs w:val="27"/>
        </w:rPr>
        <w:t xml:space="preserve"> chất thải dính mẫu bệnh phẩm </w:t>
      </w:r>
      <w:r w:rsidR="00B63F69" w:rsidRPr="00334E61">
        <w:rPr>
          <w:rFonts w:ascii="Times New Roman" w:hAnsi="Times New Roman"/>
          <w:sz w:val="27"/>
          <w:szCs w:val="27"/>
        </w:rPr>
        <w:t xml:space="preserve">của người nhiễm hoặc nghi ngờ nhiễm nCoV </w:t>
      </w:r>
      <w:r w:rsidR="00F31977" w:rsidRPr="00334E61">
        <w:rPr>
          <w:rFonts w:ascii="Times New Roman" w:hAnsi="Times New Roman"/>
          <w:sz w:val="27"/>
          <w:szCs w:val="27"/>
        </w:rPr>
        <w:t xml:space="preserve">phát sinh </w:t>
      </w:r>
      <w:r w:rsidR="00062A25" w:rsidRPr="00334E61">
        <w:rPr>
          <w:rFonts w:ascii="Times New Roman" w:hAnsi="Times New Roman"/>
          <w:sz w:val="27"/>
          <w:szCs w:val="27"/>
        </w:rPr>
        <w:t xml:space="preserve">từ các phòng xét nghiệm </w:t>
      </w:r>
      <w:r w:rsidR="00D83E4D" w:rsidRPr="00334E61">
        <w:rPr>
          <w:rFonts w:ascii="Times New Roman" w:hAnsi="Times New Roman"/>
          <w:sz w:val="27"/>
          <w:szCs w:val="27"/>
        </w:rPr>
        <w:t xml:space="preserve">phải được xử lý </w:t>
      </w:r>
      <w:r w:rsidR="009309D6" w:rsidRPr="00334E61">
        <w:rPr>
          <w:rFonts w:ascii="Times New Roman" w:hAnsi="Times New Roman"/>
          <w:sz w:val="27"/>
          <w:szCs w:val="27"/>
        </w:rPr>
        <w:t xml:space="preserve">sơ bộ bằng </w:t>
      </w:r>
      <w:r w:rsidR="00790EDF" w:rsidRPr="00334E61">
        <w:rPr>
          <w:rFonts w:ascii="Times New Roman" w:hAnsi="Times New Roman"/>
          <w:sz w:val="27"/>
          <w:szCs w:val="27"/>
        </w:rPr>
        <w:t>thiết bị hấp hoặc các thiết bị khử khuẩn khác</w:t>
      </w:r>
      <w:r w:rsidR="00D83E4D" w:rsidRPr="00334E61">
        <w:rPr>
          <w:rFonts w:ascii="Times New Roman" w:hAnsi="Times New Roman"/>
          <w:sz w:val="27"/>
          <w:szCs w:val="27"/>
        </w:rPr>
        <w:t>.</w:t>
      </w:r>
      <w:r w:rsidR="00790EDF" w:rsidRPr="00334E61">
        <w:rPr>
          <w:rFonts w:ascii="Times New Roman" w:hAnsi="Times New Roman"/>
          <w:sz w:val="27"/>
          <w:szCs w:val="27"/>
        </w:rPr>
        <w:t xml:space="preserve"> Sau khi xử lý sơ bộ, chất thải được </w:t>
      </w:r>
      <w:r w:rsidR="00815322" w:rsidRPr="00334E61">
        <w:rPr>
          <w:rFonts w:ascii="Times New Roman" w:hAnsi="Times New Roman"/>
          <w:sz w:val="27"/>
          <w:szCs w:val="27"/>
        </w:rPr>
        <w:t xml:space="preserve">phân loại, </w:t>
      </w:r>
      <w:r w:rsidR="00167D42" w:rsidRPr="00334E61">
        <w:rPr>
          <w:rFonts w:ascii="Times New Roman" w:hAnsi="Times New Roman"/>
          <w:sz w:val="27"/>
          <w:szCs w:val="27"/>
        </w:rPr>
        <w:t xml:space="preserve">thu gom, </w:t>
      </w:r>
      <w:r w:rsidR="00790EDF" w:rsidRPr="00334E61">
        <w:rPr>
          <w:rFonts w:ascii="Times New Roman" w:hAnsi="Times New Roman"/>
          <w:sz w:val="27"/>
          <w:szCs w:val="27"/>
        </w:rPr>
        <w:t xml:space="preserve">xử lý tiếp </w:t>
      </w:r>
      <w:r w:rsidR="00815322" w:rsidRPr="00334E61">
        <w:rPr>
          <w:rFonts w:ascii="Times New Roman" w:hAnsi="Times New Roman"/>
          <w:sz w:val="27"/>
          <w:szCs w:val="27"/>
        </w:rPr>
        <w:t>như chất thải lây nhiễm tại mục</w:t>
      </w:r>
      <w:r w:rsidR="00790EDF" w:rsidRPr="00334E61">
        <w:rPr>
          <w:rFonts w:ascii="Times New Roman" w:hAnsi="Times New Roman"/>
          <w:sz w:val="27"/>
          <w:szCs w:val="27"/>
        </w:rPr>
        <w:t xml:space="preserve"> 1 nêu trên.</w:t>
      </w:r>
      <w:r w:rsidR="00B63F69" w:rsidRPr="00334E61">
        <w:rPr>
          <w:rFonts w:ascii="Times New Roman" w:hAnsi="Times New Roman"/>
          <w:sz w:val="27"/>
          <w:szCs w:val="27"/>
        </w:rPr>
        <w:t xml:space="preserve"> </w:t>
      </w:r>
    </w:p>
    <w:p w:rsidR="00753597" w:rsidRPr="00753597" w:rsidRDefault="00753597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r w:rsidR="003F72C4">
        <w:rPr>
          <w:rFonts w:ascii="Times New Roman" w:hAnsi="Times New Roman"/>
          <w:sz w:val="27"/>
          <w:szCs w:val="27"/>
        </w:rPr>
        <w:t xml:space="preserve">Thải bỏ </w:t>
      </w:r>
      <w:r w:rsidRPr="00753597">
        <w:rPr>
          <w:rFonts w:ascii="Times New Roman" w:hAnsi="Times New Roman"/>
          <w:sz w:val="27"/>
          <w:szCs w:val="27"/>
        </w:rPr>
        <w:t>khẩu trang</w:t>
      </w:r>
      <w:r w:rsidR="003F72C4">
        <w:rPr>
          <w:rFonts w:ascii="Times New Roman" w:hAnsi="Times New Roman"/>
          <w:sz w:val="27"/>
          <w:szCs w:val="27"/>
        </w:rPr>
        <w:t xml:space="preserve"> sau sử dụng</w:t>
      </w:r>
    </w:p>
    <w:p w:rsidR="00753597" w:rsidRPr="00753597" w:rsidRDefault="003F72C4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K</w:t>
      </w:r>
      <w:r w:rsidR="00753597" w:rsidRPr="00753597">
        <w:rPr>
          <w:rFonts w:ascii="Times New Roman" w:hAnsi="Times New Roman"/>
          <w:sz w:val="27"/>
          <w:szCs w:val="27"/>
        </w:rPr>
        <w:t>hu vực theo dõi, cách ly, chăm sóc, điều trị người nhiễm hoặc nghi ngờ nhiễm nCoV (</w:t>
      </w:r>
      <w:r>
        <w:rPr>
          <w:rFonts w:ascii="Times New Roman" w:hAnsi="Times New Roman"/>
          <w:sz w:val="27"/>
          <w:szCs w:val="27"/>
        </w:rPr>
        <w:t xml:space="preserve">ở tại cơ sở y tế hoặc </w:t>
      </w:r>
      <w:r w:rsidR="00753597" w:rsidRPr="00753597">
        <w:rPr>
          <w:rFonts w:ascii="Times New Roman" w:hAnsi="Times New Roman"/>
          <w:sz w:val="27"/>
          <w:szCs w:val="27"/>
        </w:rPr>
        <w:t>khu vực cách ly ở sân b</w:t>
      </w:r>
      <w:r>
        <w:rPr>
          <w:rFonts w:ascii="Times New Roman" w:hAnsi="Times New Roman"/>
          <w:sz w:val="27"/>
          <w:szCs w:val="27"/>
        </w:rPr>
        <w:t>ay, cửa khẩu, nhà ga, bến tàu…)</w:t>
      </w:r>
      <w:r w:rsidR="00753597" w:rsidRPr="00753597">
        <w:rPr>
          <w:rFonts w:ascii="Times New Roman" w:hAnsi="Times New Roman"/>
          <w:sz w:val="27"/>
          <w:szCs w:val="27"/>
        </w:rPr>
        <w:t xml:space="preserve"> và các cơ sở y tế đang thu dung, điều trị bệnh nhân nhiễm nCoV và các bệnh truyền nhiễm khác: Người sử dụng khẩu trang phải thải bỏ khẩu trang vào thùng đựng chất thải y tế lây nhiễm </w:t>
      </w:r>
      <w:r>
        <w:rPr>
          <w:rFonts w:ascii="Times New Roman" w:hAnsi="Times New Roman"/>
          <w:sz w:val="27"/>
          <w:szCs w:val="27"/>
        </w:rPr>
        <w:t xml:space="preserve">có nắp đậy kín </w:t>
      </w:r>
      <w:r w:rsidR="00753597" w:rsidRPr="00753597">
        <w:rPr>
          <w:rFonts w:ascii="Times New Roman" w:hAnsi="Times New Roman"/>
          <w:sz w:val="27"/>
          <w:szCs w:val="27"/>
        </w:rPr>
        <w:t xml:space="preserve">trước khi ra khỏi khu vực này. </w:t>
      </w:r>
    </w:p>
    <w:p w:rsidR="00753597" w:rsidRPr="00334E61" w:rsidRDefault="003F72C4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C</w:t>
      </w:r>
      <w:r w:rsidR="00753597" w:rsidRPr="00753597">
        <w:rPr>
          <w:rFonts w:ascii="Times New Roman" w:hAnsi="Times New Roman"/>
          <w:sz w:val="27"/>
          <w:szCs w:val="27"/>
        </w:rPr>
        <w:t xml:space="preserve">ác khu vực khác: </w:t>
      </w:r>
      <w:r>
        <w:rPr>
          <w:rFonts w:ascii="Times New Roman" w:hAnsi="Times New Roman"/>
          <w:sz w:val="27"/>
          <w:szCs w:val="27"/>
        </w:rPr>
        <w:t>T</w:t>
      </w:r>
      <w:r w:rsidR="00753597" w:rsidRPr="00753597">
        <w:rPr>
          <w:rFonts w:ascii="Times New Roman" w:hAnsi="Times New Roman"/>
          <w:sz w:val="27"/>
          <w:szCs w:val="27"/>
        </w:rPr>
        <w:t xml:space="preserve">hải bỏ </w:t>
      </w:r>
      <w:r>
        <w:rPr>
          <w:rFonts w:ascii="Times New Roman" w:hAnsi="Times New Roman"/>
          <w:sz w:val="27"/>
          <w:szCs w:val="27"/>
        </w:rPr>
        <w:t xml:space="preserve">khẩu trang đã sử dụng </w:t>
      </w:r>
      <w:r w:rsidR="00753597" w:rsidRPr="00753597">
        <w:rPr>
          <w:rFonts w:ascii="Times New Roman" w:hAnsi="Times New Roman"/>
          <w:sz w:val="27"/>
          <w:szCs w:val="27"/>
        </w:rPr>
        <w:t xml:space="preserve">vào thùng đựng chất thải thông thường có nắp đậy kín. </w:t>
      </w:r>
      <w:r w:rsidRPr="00753597">
        <w:rPr>
          <w:rFonts w:ascii="Times New Roman" w:hAnsi="Times New Roman"/>
          <w:sz w:val="27"/>
          <w:szCs w:val="27"/>
        </w:rPr>
        <w:t>Khuyến cáo sử dụng khẩu trang 1 lần</w:t>
      </w:r>
      <w:r>
        <w:rPr>
          <w:rFonts w:ascii="Times New Roman" w:hAnsi="Times New Roman"/>
          <w:sz w:val="27"/>
          <w:szCs w:val="27"/>
        </w:rPr>
        <w:t>.</w:t>
      </w:r>
    </w:p>
    <w:p w:rsidR="00451D3F" w:rsidRPr="00334E61" w:rsidRDefault="00424B2D" w:rsidP="00B17EB5">
      <w:pPr>
        <w:spacing w:before="120" w:line="320" w:lineRule="exact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34E61">
        <w:rPr>
          <w:rFonts w:ascii="Times New Roman" w:hAnsi="Times New Roman"/>
          <w:b/>
          <w:sz w:val="27"/>
          <w:szCs w:val="27"/>
        </w:rPr>
        <w:t>III</w:t>
      </w:r>
      <w:r w:rsidR="00451D3F" w:rsidRPr="00334E61">
        <w:rPr>
          <w:rFonts w:ascii="Times New Roman" w:hAnsi="Times New Roman"/>
          <w:b/>
          <w:sz w:val="27"/>
          <w:szCs w:val="27"/>
        </w:rPr>
        <w:t>. V</w:t>
      </w:r>
      <w:r w:rsidR="00FC25A4" w:rsidRPr="00334E61">
        <w:rPr>
          <w:rFonts w:ascii="Times New Roman" w:hAnsi="Times New Roman"/>
          <w:b/>
          <w:sz w:val="27"/>
          <w:szCs w:val="27"/>
        </w:rPr>
        <w:t>ệ sinh môi trường</w:t>
      </w:r>
    </w:p>
    <w:p w:rsidR="00DB55EC" w:rsidRPr="00B17EB5" w:rsidRDefault="0010575F" w:rsidP="00B17EB5">
      <w:pPr>
        <w:spacing w:before="120" w:line="320" w:lineRule="exact"/>
        <w:ind w:firstLine="720"/>
        <w:jc w:val="both"/>
        <w:rPr>
          <w:rFonts w:ascii="Times New Roman" w:hAnsi="Times New Roman"/>
          <w:spacing w:val="-6"/>
          <w:sz w:val="27"/>
          <w:szCs w:val="27"/>
        </w:rPr>
      </w:pPr>
      <w:r w:rsidRPr="00B17EB5">
        <w:rPr>
          <w:rFonts w:ascii="Times New Roman" w:hAnsi="Times New Roman"/>
          <w:spacing w:val="-6"/>
          <w:sz w:val="27"/>
          <w:szCs w:val="27"/>
        </w:rPr>
        <w:t>1</w:t>
      </w:r>
      <w:r w:rsidR="008C722D" w:rsidRPr="00B17EB5">
        <w:rPr>
          <w:rFonts w:ascii="Times New Roman" w:hAnsi="Times New Roman"/>
          <w:spacing w:val="-6"/>
          <w:sz w:val="27"/>
          <w:szCs w:val="27"/>
        </w:rPr>
        <w:t xml:space="preserve">. </w:t>
      </w:r>
      <w:r w:rsidR="00451D3F" w:rsidRPr="00B17EB5">
        <w:rPr>
          <w:rFonts w:ascii="Times New Roman" w:hAnsi="Times New Roman"/>
          <w:spacing w:val="-6"/>
          <w:sz w:val="27"/>
          <w:szCs w:val="27"/>
        </w:rPr>
        <w:t xml:space="preserve">Khu vực </w:t>
      </w:r>
      <w:r w:rsidR="00FE53C5" w:rsidRPr="00B17EB5">
        <w:rPr>
          <w:rFonts w:ascii="Times New Roman" w:hAnsi="Times New Roman"/>
          <w:spacing w:val="-6"/>
          <w:sz w:val="27"/>
          <w:szCs w:val="27"/>
        </w:rPr>
        <w:t xml:space="preserve">theo dõi, cách ly, chăm sóc, điều trị người nhiễm hoặc nghi ngờ nhiễm nCoV </w:t>
      </w:r>
      <w:r w:rsidR="00451D3F" w:rsidRPr="00B17EB5">
        <w:rPr>
          <w:rFonts w:ascii="Times New Roman" w:hAnsi="Times New Roman"/>
          <w:spacing w:val="-6"/>
          <w:sz w:val="27"/>
          <w:szCs w:val="27"/>
        </w:rPr>
        <w:t>p</w:t>
      </w:r>
      <w:r w:rsidR="00545245" w:rsidRPr="00B17EB5">
        <w:rPr>
          <w:rFonts w:ascii="Times New Roman" w:hAnsi="Times New Roman"/>
          <w:spacing w:val="-6"/>
          <w:sz w:val="27"/>
          <w:szCs w:val="27"/>
        </w:rPr>
        <w:t>hải được khử khuẩn bề mặt, đặc biệt nền nhà,</w:t>
      </w:r>
      <w:r w:rsidR="00451D3F" w:rsidRPr="00B17EB5">
        <w:rPr>
          <w:rFonts w:ascii="Times New Roman" w:hAnsi="Times New Roman"/>
          <w:spacing w:val="-6"/>
          <w:sz w:val="27"/>
          <w:szCs w:val="27"/>
        </w:rPr>
        <w:t xml:space="preserve"> tay nắm cửa, giường bệnh, tủ đầu giường và bề mặt đồ dùng cá nhân của người bệnh</w:t>
      </w:r>
      <w:r w:rsidR="00545245" w:rsidRPr="00B17EB5">
        <w:rPr>
          <w:rFonts w:ascii="Times New Roman" w:hAnsi="Times New Roman"/>
          <w:spacing w:val="-6"/>
          <w:sz w:val="27"/>
          <w:szCs w:val="27"/>
        </w:rPr>
        <w:t xml:space="preserve"> bằng </w:t>
      </w:r>
      <w:r w:rsidR="00B162DD" w:rsidRPr="00B17EB5">
        <w:rPr>
          <w:rFonts w:ascii="Times New Roman" w:hAnsi="Times New Roman"/>
          <w:spacing w:val="-6"/>
          <w:sz w:val="27"/>
          <w:szCs w:val="27"/>
        </w:rPr>
        <w:t>hóa chất</w:t>
      </w:r>
      <w:r w:rsidR="00545245" w:rsidRPr="00B17EB5">
        <w:rPr>
          <w:rFonts w:ascii="Times New Roman" w:hAnsi="Times New Roman"/>
          <w:spacing w:val="-6"/>
          <w:sz w:val="27"/>
          <w:szCs w:val="27"/>
        </w:rPr>
        <w:t xml:space="preserve"> khử khuẩn</w:t>
      </w:r>
      <w:r w:rsidR="00DB55EC" w:rsidRPr="00B17EB5">
        <w:rPr>
          <w:rFonts w:ascii="Times New Roman" w:hAnsi="Times New Roman"/>
          <w:spacing w:val="-6"/>
          <w:sz w:val="27"/>
          <w:szCs w:val="27"/>
        </w:rPr>
        <w:t xml:space="preserve">. </w:t>
      </w:r>
    </w:p>
    <w:p w:rsidR="003F2BED" w:rsidRPr="00334E61" w:rsidRDefault="006D01A4" w:rsidP="00B17EB5">
      <w:pPr>
        <w:spacing w:before="120" w:line="320" w:lineRule="exact"/>
        <w:ind w:firstLine="720"/>
        <w:jc w:val="both"/>
        <w:rPr>
          <w:rFonts w:ascii="Times New Roman" w:hAnsi="Times New Roman"/>
          <w:i/>
          <w:color w:val="002060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 xml:space="preserve">Những đám máu hoặc các chất thải, chất tiết sinh học như chất nôn, phân </w:t>
      </w:r>
      <w:r w:rsidR="00FB6B4F" w:rsidRPr="00334E61">
        <w:rPr>
          <w:rFonts w:ascii="Times New Roman" w:hAnsi="Times New Roman"/>
          <w:sz w:val="27"/>
          <w:szCs w:val="27"/>
        </w:rPr>
        <w:t>có</w:t>
      </w:r>
      <w:r w:rsidRPr="00334E61">
        <w:rPr>
          <w:rFonts w:ascii="Times New Roman" w:hAnsi="Times New Roman"/>
          <w:sz w:val="27"/>
          <w:szCs w:val="27"/>
        </w:rPr>
        <w:t xml:space="preserve"> trên c</w:t>
      </w:r>
      <w:r w:rsidR="000D31B7" w:rsidRPr="00334E61">
        <w:rPr>
          <w:rFonts w:ascii="Times New Roman" w:hAnsi="Times New Roman"/>
          <w:sz w:val="27"/>
          <w:szCs w:val="27"/>
        </w:rPr>
        <w:t xml:space="preserve">ác bề mặt môi trường </w:t>
      </w:r>
      <w:r w:rsidRPr="00334E61">
        <w:rPr>
          <w:rFonts w:ascii="Times New Roman" w:hAnsi="Times New Roman"/>
          <w:sz w:val="27"/>
          <w:szCs w:val="27"/>
        </w:rPr>
        <w:t xml:space="preserve">phải được loại bỏ ngay bằng </w:t>
      </w:r>
      <w:r w:rsidR="00B73AE2" w:rsidRPr="00334E61">
        <w:rPr>
          <w:rFonts w:ascii="Times New Roman" w:hAnsi="Times New Roman"/>
          <w:sz w:val="27"/>
          <w:szCs w:val="27"/>
        </w:rPr>
        <w:t xml:space="preserve">cách lau </w:t>
      </w:r>
      <w:r w:rsidRPr="00334E61">
        <w:rPr>
          <w:rFonts w:ascii="Times New Roman" w:hAnsi="Times New Roman"/>
          <w:sz w:val="27"/>
          <w:szCs w:val="27"/>
        </w:rPr>
        <w:t>khăn tẩm hóa chất</w:t>
      </w:r>
      <w:r w:rsidR="00DB55EC" w:rsidRPr="00334E61">
        <w:rPr>
          <w:rFonts w:ascii="Times New Roman" w:hAnsi="Times New Roman"/>
          <w:sz w:val="27"/>
          <w:szCs w:val="27"/>
        </w:rPr>
        <w:t xml:space="preserve"> khử khuẩn</w:t>
      </w:r>
      <w:r w:rsidR="00696159" w:rsidRPr="00334E61">
        <w:rPr>
          <w:rFonts w:ascii="Times New Roman" w:hAnsi="Times New Roman"/>
          <w:sz w:val="27"/>
          <w:szCs w:val="27"/>
        </w:rPr>
        <w:t>. K</w:t>
      </w:r>
      <w:r w:rsidR="004C1247" w:rsidRPr="00334E61">
        <w:rPr>
          <w:rFonts w:ascii="Times New Roman" w:hAnsi="Times New Roman"/>
          <w:sz w:val="27"/>
          <w:szCs w:val="27"/>
        </w:rPr>
        <w:t xml:space="preserve">hăn lau </w:t>
      </w:r>
      <w:r w:rsidR="008A60E0" w:rsidRPr="00334E61">
        <w:rPr>
          <w:rFonts w:ascii="Times New Roman" w:hAnsi="Times New Roman"/>
          <w:sz w:val="27"/>
          <w:szCs w:val="27"/>
        </w:rPr>
        <w:t xml:space="preserve">sau sử dụng </w:t>
      </w:r>
      <w:r w:rsidR="004C1247" w:rsidRPr="00334E61">
        <w:rPr>
          <w:rFonts w:ascii="Times New Roman" w:hAnsi="Times New Roman"/>
          <w:sz w:val="27"/>
          <w:szCs w:val="27"/>
        </w:rPr>
        <w:t>được</w:t>
      </w:r>
      <w:r w:rsidR="005A5A33" w:rsidRPr="00334E61">
        <w:rPr>
          <w:rFonts w:ascii="Times New Roman" w:hAnsi="Times New Roman"/>
          <w:sz w:val="27"/>
          <w:szCs w:val="27"/>
        </w:rPr>
        <w:t xml:space="preserve"> thu gom, xử lý như chất thải lây nhiễm nêu tại mục 1, phần II</w:t>
      </w:r>
      <w:r w:rsidR="0014452E" w:rsidRPr="00334E61">
        <w:rPr>
          <w:rFonts w:ascii="Times New Roman" w:hAnsi="Times New Roman"/>
          <w:sz w:val="27"/>
          <w:szCs w:val="27"/>
        </w:rPr>
        <w:t xml:space="preserve"> nêu trên</w:t>
      </w:r>
      <w:r w:rsidR="003F2BED" w:rsidRPr="00334E61">
        <w:rPr>
          <w:rFonts w:ascii="Times New Roman" w:hAnsi="Times New Roman"/>
          <w:i/>
          <w:color w:val="002060"/>
          <w:sz w:val="27"/>
          <w:szCs w:val="27"/>
        </w:rPr>
        <w:t>.</w:t>
      </w:r>
    </w:p>
    <w:p w:rsidR="00451D3F" w:rsidRPr="00334E61" w:rsidRDefault="00424B2D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lastRenderedPageBreak/>
        <w:t>2.</w:t>
      </w:r>
      <w:r w:rsidR="00451D3F" w:rsidRPr="00334E61">
        <w:rPr>
          <w:rFonts w:ascii="Times New Roman" w:hAnsi="Times New Roman"/>
          <w:sz w:val="27"/>
          <w:szCs w:val="27"/>
        </w:rPr>
        <w:t xml:space="preserve"> </w:t>
      </w:r>
      <w:r w:rsidR="00537827" w:rsidRPr="00334E61">
        <w:rPr>
          <w:rFonts w:ascii="Times New Roman" w:hAnsi="Times New Roman"/>
          <w:sz w:val="27"/>
          <w:szCs w:val="27"/>
        </w:rPr>
        <w:t>P</w:t>
      </w:r>
      <w:r w:rsidR="00451D3F" w:rsidRPr="00334E61">
        <w:rPr>
          <w:rFonts w:ascii="Times New Roman" w:hAnsi="Times New Roman"/>
          <w:sz w:val="27"/>
          <w:szCs w:val="27"/>
        </w:rPr>
        <w:t xml:space="preserve">hương tiện chuyên chở </w:t>
      </w:r>
      <w:r w:rsidR="00B3108E" w:rsidRPr="00334E61">
        <w:rPr>
          <w:rFonts w:ascii="Times New Roman" w:hAnsi="Times New Roman"/>
          <w:sz w:val="27"/>
          <w:szCs w:val="27"/>
        </w:rPr>
        <w:t>người bệnh</w:t>
      </w:r>
      <w:r w:rsidR="00451D3F" w:rsidRPr="00334E61">
        <w:rPr>
          <w:rFonts w:ascii="Times New Roman" w:hAnsi="Times New Roman"/>
          <w:sz w:val="27"/>
          <w:szCs w:val="27"/>
        </w:rPr>
        <w:t xml:space="preserve"> </w:t>
      </w:r>
      <w:r w:rsidR="002108A8" w:rsidRPr="00334E61">
        <w:rPr>
          <w:rFonts w:ascii="Times New Roman" w:hAnsi="Times New Roman"/>
          <w:sz w:val="27"/>
          <w:szCs w:val="27"/>
        </w:rPr>
        <w:t xml:space="preserve">nhiễm hoặc nghi ngờ nhiễm nCoV </w:t>
      </w:r>
      <w:r w:rsidR="00537827" w:rsidRPr="00334E61">
        <w:rPr>
          <w:rFonts w:ascii="Times New Roman" w:hAnsi="Times New Roman"/>
          <w:sz w:val="27"/>
          <w:szCs w:val="27"/>
        </w:rPr>
        <w:t xml:space="preserve">và các thùng, dụng cụ đựng chất thải lây nhiễm </w:t>
      </w:r>
      <w:r w:rsidR="00451D3F" w:rsidRPr="00334E61">
        <w:rPr>
          <w:rFonts w:ascii="Times New Roman" w:hAnsi="Times New Roman"/>
          <w:sz w:val="27"/>
          <w:szCs w:val="27"/>
        </w:rPr>
        <w:t xml:space="preserve">phải được </w:t>
      </w:r>
      <w:r w:rsidR="00545245" w:rsidRPr="00334E61">
        <w:rPr>
          <w:rFonts w:ascii="Times New Roman" w:hAnsi="Times New Roman"/>
          <w:sz w:val="27"/>
          <w:szCs w:val="27"/>
        </w:rPr>
        <w:t xml:space="preserve">khử khuẩn </w:t>
      </w:r>
      <w:r w:rsidR="0039572F" w:rsidRPr="00334E61">
        <w:rPr>
          <w:rFonts w:ascii="Times New Roman" w:hAnsi="Times New Roman"/>
          <w:sz w:val="27"/>
          <w:szCs w:val="27"/>
        </w:rPr>
        <w:t xml:space="preserve">bằng hóa chất </w:t>
      </w:r>
      <w:r w:rsidR="00545245" w:rsidRPr="00334E61">
        <w:rPr>
          <w:rFonts w:ascii="Times New Roman" w:hAnsi="Times New Roman"/>
          <w:sz w:val="27"/>
          <w:szCs w:val="27"/>
        </w:rPr>
        <w:t>khử khuẩn</w:t>
      </w:r>
      <w:r w:rsidR="001F36FD" w:rsidRPr="00334E61">
        <w:rPr>
          <w:rFonts w:ascii="Times New Roman" w:hAnsi="Times New Roman"/>
          <w:sz w:val="27"/>
          <w:szCs w:val="27"/>
        </w:rPr>
        <w:t xml:space="preserve"> ngay sau khi sử dụng</w:t>
      </w:r>
      <w:r w:rsidR="00060FCC" w:rsidRPr="00334E61">
        <w:rPr>
          <w:rFonts w:ascii="Times New Roman" w:hAnsi="Times New Roman"/>
          <w:sz w:val="27"/>
          <w:szCs w:val="27"/>
        </w:rPr>
        <w:t>.</w:t>
      </w:r>
    </w:p>
    <w:p w:rsidR="00B84A78" w:rsidRPr="00334E61" w:rsidRDefault="00B84A78" w:rsidP="00B17EB5">
      <w:pPr>
        <w:spacing w:before="120" w:line="320" w:lineRule="exact"/>
        <w:ind w:firstLine="720"/>
        <w:jc w:val="both"/>
        <w:rPr>
          <w:rFonts w:ascii="Times New Roman" w:hAnsi="Times New Roman"/>
          <w:b/>
          <w:sz w:val="27"/>
          <w:szCs w:val="27"/>
        </w:rPr>
      </w:pPr>
      <w:r w:rsidRPr="00334E61">
        <w:rPr>
          <w:rFonts w:ascii="Times New Roman" w:hAnsi="Times New Roman"/>
          <w:b/>
          <w:sz w:val="27"/>
          <w:szCs w:val="27"/>
        </w:rPr>
        <w:t>Lưu ý</w:t>
      </w:r>
      <w:r w:rsidR="008D7E9C" w:rsidRPr="00334E61">
        <w:rPr>
          <w:rFonts w:ascii="Times New Roman" w:hAnsi="Times New Roman"/>
          <w:b/>
          <w:sz w:val="27"/>
          <w:szCs w:val="27"/>
        </w:rPr>
        <w:t xml:space="preserve">: </w:t>
      </w:r>
    </w:p>
    <w:p w:rsidR="00B84A78" w:rsidRPr="00334E61" w:rsidRDefault="00B84A78" w:rsidP="00B17EB5">
      <w:pPr>
        <w:spacing w:before="120" w:line="320" w:lineRule="exact"/>
        <w:ind w:firstLine="720"/>
        <w:jc w:val="both"/>
        <w:rPr>
          <w:rFonts w:ascii="Times New Roman" w:hAnsi="Times New Roman"/>
          <w:sz w:val="27"/>
          <w:szCs w:val="27"/>
        </w:rPr>
      </w:pPr>
      <w:r w:rsidRPr="00334E61">
        <w:rPr>
          <w:rFonts w:ascii="Times New Roman" w:hAnsi="Times New Roman"/>
          <w:b/>
          <w:sz w:val="27"/>
          <w:szCs w:val="27"/>
        </w:rPr>
        <w:t xml:space="preserve">- </w:t>
      </w:r>
      <w:r w:rsidR="0039572F" w:rsidRPr="00334E61">
        <w:rPr>
          <w:rFonts w:ascii="Times New Roman" w:hAnsi="Times New Roman"/>
          <w:sz w:val="27"/>
          <w:szCs w:val="27"/>
        </w:rPr>
        <w:t xml:space="preserve">Việc sử dụng hóa chất khử </w:t>
      </w:r>
      <w:r w:rsidR="00B23B65" w:rsidRPr="00334E61">
        <w:rPr>
          <w:rFonts w:ascii="Times New Roman" w:hAnsi="Times New Roman"/>
          <w:sz w:val="27"/>
          <w:szCs w:val="27"/>
        </w:rPr>
        <w:t xml:space="preserve">khuẩn </w:t>
      </w:r>
      <w:r w:rsidR="00FD37E0" w:rsidRPr="00334E61">
        <w:rPr>
          <w:rFonts w:ascii="Times New Roman" w:hAnsi="Times New Roman"/>
          <w:sz w:val="27"/>
          <w:szCs w:val="27"/>
        </w:rPr>
        <w:t>để khử trùng và xử lý môi trường ổ dịch thực hiện theo Quyết định số 181/QĐ-BYT ngày 21/01/2020 của Bộ Y tế về việc ban hành "Hướng dẫn tạm thời giám sát và phòng, chống bệnh vi</w:t>
      </w:r>
      <w:r w:rsidR="00665C82" w:rsidRPr="00334E61">
        <w:rPr>
          <w:rFonts w:ascii="Times New Roman" w:hAnsi="Times New Roman"/>
          <w:sz w:val="27"/>
          <w:szCs w:val="27"/>
        </w:rPr>
        <w:t>ê</w:t>
      </w:r>
      <w:r w:rsidR="00FD37E0" w:rsidRPr="00334E61">
        <w:rPr>
          <w:rFonts w:ascii="Times New Roman" w:hAnsi="Times New Roman"/>
          <w:sz w:val="27"/>
          <w:szCs w:val="27"/>
        </w:rPr>
        <w:t>m đường hô hấp cấp do chủng mới của vi rút Corona (nCoV)</w:t>
      </w:r>
      <w:r w:rsidR="00B55D3B" w:rsidRPr="00334E61">
        <w:rPr>
          <w:rFonts w:ascii="Times New Roman" w:hAnsi="Times New Roman"/>
          <w:sz w:val="27"/>
          <w:szCs w:val="27"/>
        </w:rPr>
        <w:t>.</w:t>
      </w:r>
    </w:p>
    <w:p w:rsidR="008D7E9C" w:rsidRPr="00334E61" w:rsidRDefault="00B84A78" w:rsidP="00B17EB5">
      <w:pPr>
        <w:spacing w:before="120" w:line="320" w:lineRule="exact"/>
        <w:ind w:firstLine="720"/>
        <w:jc w:val="both"/>
        <w:rPr>
          <w:rFonts w:ascii="Times New Roman" w:hAnsi="Times New Roman"/>
          <w:i/>
          <w:color w:val="002060"/>
          <w:sz w:val="27"/>
          <w:szCs w:val="27"/>
        </w:rPr>
      </w:pPr>
      <w:r w:rsidRPr="00334E61">
        <w:rPr>
          <w:rFonts w:ascii="Times New Roman" w:hAnsi="Times New Roman"/>
          <w:sz w:val="27"/>
          <w:szCs w:val="27"/>
        </w:rPr>
        <w:t xml:space="preserve">- </w:t>
      </w:r>
      <w:r w:rsidR="00354A69" w:rsidRPr="00334E61">
        <w:rPr>
          <w:rFonts w:ascii="Times New Roman" w:hAnsi="Times New Roman"/>
          <w:sz w:val="27"/>
          <w:szCs w:val="27"/>
        </w:rPr>
        <w:t>V</w:t>
      </w:r>
      <w:r w:rsidR="00F71E7D" w:rsidRPr="00334E61">
        <w:rPr>
          <w:rFonts w:ascii="Times New Roman" w:hAnsi="Times New Roman"/>
          <w:sz w:val="27"/>
          <w:szCs w:val="27"/>
        </w:rPr>
        <w:t xml:space="preserve">iệc </w:t>
      </w:r>
      <w:r w:rsidR="00284E4C" w:rsidRPr="00334E61">
        <w:rPr>
          <w:rFonts w:ascii="Times New Roman" w:hAnsi="Times New Roman"/>
          <w:sz w:val="27"/>
          <w:szCs w:val="27"/>
        </w:rPr>
        <w:t xml:space="preserve">sử dụng hóa chất khử khuẩn để </w:t>
      </w:r>
      <w:r w:rsidR="00F71E7D" w:rsidRPr="00334E61">
        <w:rPr>
          <w:rFonts w:ascii="Times New Roman" w:hAnsi="Times New Roman"/>
          <w:sz w:val="27"/>
          <w:szCs w:val="27"/>
        </w:rPr>
        <w:t xml:space="preserve">xử lý phân, nước tiểu của người bệnh </w:t>
      </w:r>
      <w:r w:rsidR="00EB316A" w:rsidRPr="00334E61">
        <w:rPr>
          <w:rFonts w:ascii="Times New Roman" w:hAnsi="Times New Roman"/>
          <w:sz w:val="27"/>
          <w:szCs w:val="27"/>
        </w:rPr>
        <w:t xml:space="preserve">thực hiện </w:t>
      </w:r>
      <w:r w:rsidR="00F71E7D" w:rsidRPr="00334E61">
        <w:rPr>
          <w:rFonts w:ascii="Times New Roman" w:hAnsi="Times New Roman"/>
          <w:sz w:val="27"/>
          <w:szCs w:val="27"/>
        </w:rPr>
        <w:t>theo Quyết định số 1640/QĐ-BYT ngày 14/5/2010 của Bộ Y tế về việc ban hành Hướng dẫn xử lý ổ dịch tả.</w:t>
      </w:r>
    </w:p>
    <w:sectPr w:rsidR="008D7E9C" w:rsidRPr="00334E61" w:rsidSect="00B17EB5">
      <w:footerReference w:type="default" r:id="rId8"/>
      <w:pgSz w:w="11907" w:h="16840" w:code="9"/>
      <w:pgMar w:top="1021" w:right="1134" w:bottom="102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91" w:rsidRDefault="00A67791" w:rsidP="00EB0355">
      <w:r>
        <w:separator/>
      </w:r>
    </w:p>
  </w:endnote>
  <w:endnote w:type="continuationSeparator" w:id="0">
    <w:p w:rsidR="00A67791" w:rsidRDefault="00A67791" w:rsidP="00E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71681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F81919" w:rsidRPr="00545245" w:rsidRDefault="00F81919" w:rsidP="00545245">
        <w:pPr>
          <w:pStyle w:val="Footer"/>
          <w:jc w:val="center"/>
          <w:rPr>
            <w:rFonts w:ascii="Times New Roman" w:hAnsi="Times New Roman"/>
            <w:sz w:val="26"/>
            <w:szCs w:val="26"/>
          </w:rPr>
        </w:pPr>
        <w:r w:rsidRPr="00545245">
          <w:rPr>
            <w:rFonts w:ascii="Times New Roman" w:hAnsi="Times New Roman"/>
            <w:sz w:val="26"/>
            <w:szCs w:val="26"/>
          </w:rPr>
          <w:fldChar w:fldCharType="begin"/>
        </w:r>
        <w:r w:rsidRPr="00545245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545245">
          <w:rPr>
            <w:rFonts w:ascii="Times New Roman" w:hAnsi="Times New Roman"/>
            <w:sz w:val="26"/>
            <w:szCs w:val="26"/>
          </w:rPr>
          <w:fldChar w:fldCharType="separate"/>
        </w:r>
        <w:r w:rsidR="00385A15">
          <w:rPr>
            <w:rFonts w:ascii="Times New Roman" w:hAnsi="Times New Roman"/>
            <w:noProof/>
            <w:sz w:val="26"/>
            <w:szCs w:val="26"/>
          </w:rPr>
          <w:t>1</w:t>
        </w:r>
        <w:r w:rsidRPr="00545245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91" w:rsidRDefault="00A67791" w:rsidP="00EB0355">
      <w:r>
        <w:separator/>
      </w:r>
    </w:p>
  </w:footnote>
  <w:footnote w:type="continuationSeparator" w:id="0">
    <w:p w:rsidR="00A67791" w:rsidRDefault="00A67791" w:rsidP="00EB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3F"/>
    <w:rsid w:val="00004CEB"/>
    <w:rsid w:val="00010D3C"/>
    <w:rsid w:val="00017500"/>
    <w:rsid w:val="000200F5"/>
    <w:rsid w:val="000342BD"/>
    <w:rsid w:val="00044503"/>
    <w:rsid w:val="00045CA3"/>
    <w:rsid w:val="000462B1"/>
    <w:rsid w:val="00046A45"/>
    <w:rsid w:val="00046C6E"/>
    <w:rsid w:val="00047614"/>
    <w:rsid w:val="00050541"/>
    <w:rsid w:val="00050628"/>
    <w:rsid w:val="000508CB"/>
    <w:rsid w:val="000518AC"/>
    <w:rsid w:val="000538C7"/>
    <w:rsid w:val="0005605C"/>
    <w:rsid w:val="00060FCC"/>
    <w:rsid w:val="000621D0"/>
    <w:rsid w:val="00062A25"/>
    <w:rsid w:val="00067161"/>
    <w:rsid w:val="00072CDF"/>
    <w:rsid w:val="00074178"/>
    <w:rsid w:val="00074A26"/>
    <w:rsid w:val="00076471"/>
    <w:rsid w:val="00076E6F"/>
    <w:rsid w:val="0008673A"/>
    <w:rsid w:val="00090EA4"/>
    <w:rsid w:val="00091CCE"/>
    <w:rsid w:val="000921D6"/>
    <w:rsid w:val="00092D25"/>
    <w:rsid w:val="00095B68"/>
    <w:rsid w:val="000A52C7"/>
    <w:rsid w:val="000A5F47"/>
    <w:rsid w:val="000A7C6F"/>
    <w:rsid w:val="000B1C19"/>
    <w:rsid w:val="000B4C12"/>
    <w:rsid w:val="000C0383"/>
    <w:rsid w:val="000C0B36"/>
    <w:rsid w:val="000C2096"/>
    <w:rsid w:val="000C58B7"/>
    <w:rsid w:val="000D31B7"/>
    <w:rsid w:val="000D498F"/>
    <w:rsid w:val="000D5AEE"/>
    <w:rsid w:val="000F0CE8"/>
    <w:rsid w:val="000F5915"/>
    <w:rsid w:val="000F67DE"/>
    <w:rsid w:val="0010575F"/>
    <w:rsid w:val="00105C1D"/>
    <w:rsid w:val="00106481"/>
    <w:rsid w:val="00111531"/>
    <w:rsid w:val="00113B1D"/>
    <w:rsid w:val="00113CAA"/>
    <w:rsid w:val="001160B6"/>
    <w:rsid w:val="001179BE"/>
    <w:rsid w:val="00121BC4"/>
    <w:rsid w:val="00122635"/>
    <w:rsid w:val="0012390B"/>
    <w:rsid w:val="001350D6"/>
    <w:rsid w:val="0013535A"/>
    <w:rsid w:val="001354AE"/>
    <w:rsid w:val="00137231"/>
    <w:rsid w:val="00143679"/>
    <w:rsid w:val="00144011"/>
    <w:rsid w:val="0014452E"/>
    <w:rsid w:val="00144C8E"/>
    <w:rsid w:val="00153F62"/>
    <w:rsid w:val="001577FA"/>
    <w:rsid w:val="00163087"/>
    <w:rsid w:val="001638F0"/>
    <w:rsid w:val="00164670"/>
    <w:rsid w:val="00164BC7"/>
    <w:rsid w:val="00167D42"/>
    <w:rsid w:val="00173734"/>
    <w:rsid w:val="001757B5"/>
    <w:rsid w:val="00183F7D"/>
    <w:rsid w:val="00185F22"/>
    <w:rsid w:val="00191B9B"/>
    <w:rsid w:val="00197B99"/>
    <w:rsid w:val="001A304F"/>
    <w:rsid w:val="001B0304"/>
    <w:rsid w:val="001C734A"/>
    <w:rsid w:val="001F36FD"/>
    <w:rsid w:val="001F3E1B"/>
    <w:rsid w:val="001F785E"/>
    <w:rsid w:val="00204789"/>
    <w:rsid w:val="00204FA7"/>
    <w:rsid w:val="00206D18"/>
    <w:rsid w:val="002108A8"/>
    <w:rsid w:val="00213000"/>
    <w:rsid w:val="00215778"/>
    <w:rsid w:val="002174E2"/>
    <w:rsid w:val="00224999"/>
    <w:rsid w:val="00236674"/>
    <w:rsid w:val="002375DD"/>
    <w:rsid w:val="00244FB2"/>
    <w:rsid w:val="00253367"/>
    <w:rsid w:val="00256B56"/>
    <w:rsid w:val="002748EE"/>
    <w:rsid w:val="00275E78"/>
    <w:rsid w:val="00284DD4"/>
    <w:rsid w:val="00284E4C"/>
    <w:rsid w:val="00293F94"/>
    <w:rsid w:val="002943C0"/>
    <w:rsid w:val="00295569"/>
    <w:rsid w:val="002A07A1"/>
    <w:rsid w:val="002A0C45"/>
    <w:rsid w:val="002B0E1E"/>
    <w:rsid w:val="002B36C9"/>
    <w:rsid w:val="002B36E4"/>
    <w:rsid w:val="002B6949"/>
    <w:rsid w:val="002C6BA7"/>
    <w:rsid w:val="002D1EB0"/>
    <w:rsid w:val="002E02CA"/>
    <w:rsid w:val="002F0CCF"/>
    <w:rsid w:val="002F21A5"/>
    <w:rsid w:val="00300B0F"/>
    <w:rsid w:val="00305968"/>
    <w:rsid w:val="003137BC"/>
    <w:rsid w:val="00313D27"/>
    <w:rsid w:val="0032196F"/>
    <w:rsid w:val="00323CA5"/>
    <w:rsid w:val="00330E97"/>
    <w:rsid w:val="003333AF"/>
    <w:rsid w:val="00334E61"/>
    <w:rsid w:val="00340E6A"/>
    <w:rsid w:val="003548ED"/>
    <w:rsid w:val="00354A69"/>
    <w:rsid w:val="00354CC5"/>
    <w:rsid w:val="00354FC6"/>
    <w:rsid w:val="0035536C"/>
    <w:rsid w:val="003649FA"/>
    <w:rsid w:val="003677EB"/>
    <w:rsid w:val="00370661"/>
    <w:rsid w:val="00376A07"/>
    <w:rsid w:val="00384F4D"/>
    <w:rsid w:val="00385A15"/>
    <w:rsid w:val="00393804"/>
    <w:rsid w:val="00394609"/>
    <w:rsid w:val="0039572F"/>
    <w:rsid w:val="003974C8"/>
    <w:rsid w:val="003A3F22"/>
    <w:rsid w:val="003B0DF4"/>
    <w:rsid w:val="003B14D0"/>
    <w:rsid w:val="003C6C65"/>
    <w:rsid w:val="003D09C2"/>
    <w:rsid w:val="003E17B1"/>
    <w:rsid w:val="003F2BED"/>
    <w:rsid w:val="003F72C4"/>
    <w:rsid w:val="004019AD"/>
    <w:rsid w:val="00403D16"/>
    <w:rsid w:val="0041022B"/>
    <w:rsid w:val="00410D1D"/>
    <w:rsid w:val="004118CE"/>
    <w:rsid w:val="00424B2D"/>
    <w:rsid w:val="00425036"/>
    <w:rsid w:val="004260DF"/>
    <w:rsid w:val="004350B9"/>
    <w:rsid w:val="00436162"/>
    <w:rsid w:val="0044014B"/>
    <w:rsid w:val="0044083E"/>
    <w:rsid w:val="004443DB"/>
    <w:rsid w:val="00445D38"/>
    <w:rsid w:val="00446EF0"/>
    <w:rsid w:val="00451D3F"/>
    <w:rsid w:val="0045352F"/>
    <w:rsid w:val="00454107"/>
    <w:rsid w:val="00464780"/>
    <w:rsid w:val="004673F1"/>
    <w:rsid w:val="004759D3"/>
    <w:rsid w:val="004935AB"/>
    <w:rsid w:val="00496CB0"/>
    <w:rsid w:val="004A14BB"/>
    <w:rsid w:val="004A612F"/>
    <w:rsid w:val="004A77D5"/>
    <w:rsid w:val="004B28C4"/>
    <w:rsid w:val="004B382B"/>
    <w:rsid w:val="004C1247"/>
    <w:rsid w:val="004C1A33"/>
    <w:rsid w:val="004C1E2A"/>
    <w:rsid w:val="004D5703"/>
    <w:rsid w:val="004E5EB2"/>
    <w:rsid w:val="004E7EDB"/>
    <w:rsid w:val="00501C7F"/>
    <w:rsid w:val="005067DD"/>
    <w:rsid w:val="00506DEB"/>
    <w:rsid w:val="005072AB"/>
    <w:rsid w:val="0050758C"/>
    <w:rsid w:val="0051055C"/>
    <w:rsid w:val="00512340"/>
    <w:rsid w:val="005127D7"/>
    <w:rsid w:val="00516EDB"/>
    <w:rsid w:val="00521C21"/>
    <w:rsid w:val="005246E2"/>
    <w:rsid w:val="00525374"/>
    <w:rsid w:val="00526E8C"/>
    <w:rsid w:val="00530719"/>
    <w:rsid w:val="00531ECA"/>
    <w:rsid w:val="0053245F"/>
    <w:rsid w:val="005373C9"/>
    <w:rsid w:val="00537827"/>
    <w:rsid w:val="00537E5B"/>
    <w:rsid w:val="00540495"/>
    <w:rsid w:val="00541D32"/>
    <w:rsid w:val="00545245"/>
    <w:rsid w:val="00550ACE"/>
    <w:rsid w:val="00551673"/>
    <w:rsid w:val="00557D3C"/>
    <w:rsid w:val="00560C83"/>
    <w:rsid w:val="005663D5"/>
    <w:rsid w:val="00572F6E"/>
    <w:rsid w:val="0057467B"/>
    <w:rsid w:val="00580682"/>
    <w:rsid w:val="0058192C"/>
    <w:rsid w:val="005835D1"/>
    <w:rsid w:val="00583918"/>
    <w:rsid w:val="00585250"/>
    <w:rsid w:val="0059570C"/>
    <w:rsid w:val="005A5A33"/>
    <w:rsid w:val="005A72F2"/>
    <w:rsid w:val="005A7C4D"/>
    <w:rsid w:val="005B3866"/>
    <w:rsid w:val="005B7DB3"/>
    <w:rsid w:val="005C244A"/>
    <w:rsid w:val="005F0933"/>
    <w:rsid w:val="005F2197"/>
    <w:rsid w:val="00611B1B"/>
    <w:rsid w:val="00612145"/>
    <w:rsid w:val="006130A0"/>
    <w:rsid w:val="00616A70"/>
    <w:rsid w:val="00620CB5"/>
    <w:rsid w:val="00621BF4"/>
    <w:rsid w:val="00633B15"/>
    <w:rsid w:val="00640277"/>
    <w:rsid w:val="00646DE1"/>
    <w:rsid w:val="00646F41"/>
    <w:rsid w:val="00665C82"/>
    <w:rsid w:val="006708BE"/>
    <w:rsid w:val="00670E7D"/>
    <w:rsid w:val="00671564"/>
    <w:rsid w:val="00682350"/>
    <w:rsid w:val="00685EDE"/>
    <w:rsid w:val="00692354"/>
    <w:rsid w:val="00695369"/>
    <w:rsid w:val="00696159"/>
    <w:rsid w:val="006A4796"/>
    <w:rsid w:val="006A4D8F"/>
    <w:rsid w:val="006C25DE"/>
    <w:rsid w:val="006C3EFF"/>
    <w:rsid w:val="006D01A4"/>
    <w:rsid w:val="006D3848"/>
    <w:rsid w:val="006F5791"/>
    <w:rsid w:val="006F6254"/>
    <w:rsid w:val="0070149F"/>
    <w:rsid w:val="00701FEE"/>
    <w:rsid w:val="00710080"/>
    <w:rsid w:val="00711167"/>
    <w:rsid w:val="007124F2"/>
    <w:rsid w:val="00713C51"/>
    <w:rsid w:val="00714647"/>
    <w:rsid w:val="007173F2"/>
    <w:rsid w:val="00726ACF"/>
    <w:rsid w:val="0072784E"/>
    <w:rsid w:val="007342F9"/>
    <w:rsid w:val="00745200"/>
    <w:rsid w:val="00746156"/>
    <w:rsid w:val="0074775B"/>
    <w:rsid w:val="00751761"/>
    <w:rsid w:val="00753597"/>
    <w:rsid w:val="00753B99"/>
    <w:rsid w:val="0075413B"/>
    <w:rsid w:val="00761AD3"/>
    <w:rsid w:val="0076310B"/>
    <w:rsid w:val="007632F2"/>
    <w:rsid w:val="00776842"/>
    <w:rsid w:val="00777661"/>
    <w:rsid w:val="0078057D"/>
    <w:rsid w:val="00786184"/>
    <w:rsid w:val="00790066"/>
    <w:rsid w:val="00790EDF"/>
    <w:rsid w:val="007910BD"/>
    <w:rsid w:val="0079492E"/>
    <w:rsid w:val="00795B0B"/>
    <w:rsid w:val="007A1E5F"/>
    <w:rsid w:val="007A7C3A"/>
    <w:rsid w:val="007B4AF8"/>
    <w:rsid w:val="007C2F08"/>
    <w:rsid w:val="007C4410"/>
    <w:rsid w:val="007C68F2"/>
    <w:rsid w:val="007D101A"/>
    <w:rsid w:val="007E1582"/>
    <w:rsid w:val="007E37A3"/>
    <w:rsid w:val="007E6EC8"/>
    <w:rsid w:val="007F0351"/>
    <w:rsid w:val="007F0B61"/>
    <w:rsid w:val="007F1CA6"/>
    <w:rsid w:val="007F4E95"/>
    <w:rsid w:val="00806C7F"/>
    <w:rsid w:val="00807C62"/>
    <w:rsid w:val="0081488B"/>
    <w:rsid w:val="00815322"/>
    <w:rsid w:val="008155DF"/>
    <w:rsid w:val="00815E21"/>
    <w:rsid w:val="0083274C"/>
    <w:rsid w:val="008403A2"/>
    <w:rsid w:val="00845997"/>
    <w:rsid w:val="00845A2C"/>
    <w:rsid w:val="00845A7B"/>
    <w:rsid w:val="00847728"/>
    <w:rsid w:val="00852C71"/>
    <w:rsid w:val="00855942"/>
    <w:rsid w:val="008613FF"/>
    <w:rsid w:val="00864C7A"/>
    <w:rsid w:val="00865308"/>
    <w:rsid w:val="008707FB"/>
    <w:rsid w:val="00871050"/>
    <w:rsid w:val="008824FB"/>
    <w:rsid w:val="00884A7C"/>
    <w:rsid w:val="00887652"/>
    <w:rsid w:val="00890FB9"/>
    <w:rsid w:val="008927D6"/>
    <w:rsid w:val="00894717"/>
    <w:rsid w:val="008A126C"/>
    <w:rsid w:val="008A1D3F"/>
    <w:rsid w:val="008A4F4B"/>
    <w:rsid w:val="008A60E0"/>
    <w:rsid w:val="008B1B86"/>
    <w:rsid w:val="008B26AC"/>
    <w:rsid w:val="008B2AEB"/>
    <w:rsid w:val="008B3D55"/>
    <w:rsid w:val="008B4998"/>
    <w:rsid w:val="008B6C78"/>
    <w:rsid w:val="008C0505"/>
    <w:rsid w:val="008C1E1C"/>
    <w:rsid w:val="008C3397"/>
    <w:rsid w:val="008C722D"/>
    <w:rsid w:val="008D29F4"/>
    <w:rsid w:val="008D360C"/>
    <w:rsid w:val="008D521A"/>
    <w:rsid w:val="008D6FE0"/>
    <w:rsid w:val="008D7E9C"/>
    <w:rsid w:val="008E0454"/>
    <w:rsid w:val="008E6597"/>
    <w:rsid w:val="008F46B2"/>
    <w:rsid w:val="008F7E2F"/>
    <w:rsid w:val="0090603E"/>
    <w:rsid w:val="00906FE8"/>
    <w:rsid w:val="0091067A"/>
    <w:rsid w:val="00925C03"/>
    <w:rsid w:val="009309D6"/>
    <w:rsid w:val="00931598"/>
    <w:rsid w:val="00932F83"/>
    <w:rsid w:val="0093717F"/>
    <w:rsid w:val="009505DB"/>
    <w:rsid w:val="009627E2"/>
    <w:rsid w:val="00970BB0"/>
    <w:rsid w:val="00971BBD"/>
    <w:rsid w:val="00980E55"/>
    <w:rsid w:val="00982504"/>
    <w:rsid w:val="0098382D"/>
    <w:rsid w:val="0098523D"/>
    <w:rsid w:val="0098667C"/>
    <w:rsid w:val="0099391E"/>
    <w:rsid w:val="00994C3F"/>
    <w:rsid w:val="00997237"/>
    <w:rsid w:val="009A408B"/>
    <w:rsid w:val="009A7D8D"/>
    <w:rsid w:val="009B3CE6"/>
    <w:rsid w:val="009C4AC8"/>
    <w:rsid w:val="009C6484"/>
    <w:rsid w:val="009D59D1"/>
    <w:rsid w:val="009E2E1F"/>
    <w:rsid w:val="009E31EE"/>
    <w:rsid w:val="009E7FB4"/>
    <w:rsid w:val="009F3C82"/>
    <w:rsid w:val="009F7564"/>
    <w:rsid w:val="00A007DE"/>
    <w:rsid w:val="00A01E1A"/>
    <w:rsid w:val="00A055D7"/>
    <w:rsid w:val="00A1437B"/>
    <w:rsid w:val="00A22367"/>
    <w:rsid w:val="00A2479A"/>
    <w:rsid w:val="00A27FAE"/>
    <w:rsid w:val="00A33799"/>
    <w:rsid w:val="00A420F3"/>
    <w:rsid w:val="00A52064"/>
    <w:rsid w:val="00A5211C"/>
    <w:rsid w:val="00A527AA"/>
    <w:rsid w:val="00A60E8A"/>
    <w:rsid w:val="00A63A33"/>
    <w:rsid w:val="00A65510"/>
    <w:rsid w:val="00A670A5"/>
    <w:rsid w:val="00A67791"/>
    <w:rsid w:val="00A70713"/>
    <w:rsid w:val="00A70EAD"/>
    <w:rsid w:val="00A74DD0"/>
    <w:rsid w:val="00A83456"/>
    <w:rsid w:val="00A851A2"/>
    <w:rsid w:val="00A904E7"/>
    <w:rsid w:val="00A92224"/>
    <w:rsid w:val="00AA11B7"/>
    <w:rsid w:val="00AA2D65"/>
    <w:rsid w:val="00AA33FC"/>
    <w:rsid w:val="00AB1829"/>
    <w:rsid w:val="00AB60CE"/>
    <w:rsid w:val="00AB70BB"/>
    <w:rsid w:val="00AC7817"/>
    <w:rsid w:val="00AD706D"/>
    <w:rsid w:val="00AE18FE"/>
    <w:rsid w:val="00AF3BC5"/>
    <w:rsid w:val="00B01246"/>
    <w:rsid w:val="00B016FF"/>
    <w:rsid w:val="00B01883"/>
    <w:rsid w:val="00B10163"/>
    <w:rsid w:val="00B1241E"/>
    <w:rsid w:val="00B1324B"/>
    <w:rsid w:val="00B162DD"/>
    <w:rsid w:val="00B17EB5"/>
    <w:rsid w:val="00B21BBC"/>
    <w:rsid w:val="00B23B65"/>
    <w:rsid w:val="00B3108E"/>
    <w:rsid w:val="00B40B7A"/>
    <w:rsid w:val="00B50D74"/>
    <w:rsid w:val="00B55CEE"/>
    <w:rsid w:val="00B55D3B"/>
    <w:rsid w:val="00B57682"/>
    <w:rsid w:val="00B61B1E"/>
    <w:rsid w:val="00B63F69"/>
    <w:rsid w:val="00B70722"/>
    <w:rsid w:val="00B73AE2"/>
    <w:rsid w:val="00B753E4"/>
    <w:rsid w:val="00B84A78"/>
    <w:rsid w:val="00B84EA0"/>
    <w:rsid w:val="00B86824"/>
    <w:rsid w:val="00B86D25"/>
    <w:rsid w:val="00B87515"/>
    <w:rsid w:val="00B9701E"/>
    <w:rsid w:val="00B9799A"/>
    <w:rsid w:val="00B97C43"/>
    <w:rsid w:val="00B97EEE"/>
    <w:rsid w:val="00BA5A07"/>
    <w:rsid w:val="00BA64F6"/>
    <w:rsid w:val="00BA77E5"/>
    <w:rsid w:val="00BA7862"/>
    <w:rsid w:val="00BB16E9"/>
    <w:rsid w:val="00BB3AB6"/>
    <w:rsid w:val="00BB70DB"/>
    <w:rsid w:val="00BC50EC"/>
    <w:rsid w:val="00BC7DE1"/>
    <w:rsid w:val="00BD383A"/>
    <w:rsid w:val="00BD726B"/>
    <w:rsid w:val="00BF0101"/>
    <w:rsid w:val="00C02739"/>
    <w:rsid w:val="00C057AB"/>
    <w:rsid w:val="00C10D24"/>
    <w:rsid w:val="00C1235E"/>
    <w:rsid w:val="00C14EEB"/>
    <w:rsid w:val="00C20584"/>
    <w:rsid w:val="00C26447"/>
    <w:rsid w:val="00C318B2"/>
    <w:rsid w:val="00C32961"/>
    <w:rsid w:val="00C401FF"/>
    <w:rsid w:val="00C41FEB"/>
    <w:rsid w:val="00C425EA"/>
    <w:rsid w:val="00C43B81"/>
    <w:rsid w:val="00C47EED"/>
    <w:rsid w:val="00C60842"/>
    <w:rsid w:val="00C66553"/>
    <w:rsid w:val="00C71F69"/>
    <w:rsid w:val="00C77C8E"/>
    <w:rsid w:val="00C814FF"/>
    <w:rsid w:val="00C8607D"/>
    <w:rsid w:val="00C93B86"/>
    <w:rsid w:val="00CA198A"/>
    <w:rsid w:val="00CA1F04"/>
    <w:rsid w:val="00CA30A5"/>
    <w:rsid w:val="00CB2D6E"/>
    <w:rsid w:val="00CB5C85"/>
    <w:rsid w:val="00CC269C"/>
    <w:rsid w:val="00CD1EA4"/>
    <w:rsid w:val="00CD5C8B"/>
    <w:rsid w:val="00CD5CE3"/>
    <w:rsid w:val="00CD7476"/>
    <w:rsid w:val="00CD772D"/>
    <w:rsid w:val="00CE2C09"/>
    <w:rsid w:val="00CE48ED"/>
    <w:rsid w:val="00CE6152"/>
    <w:rsid w:val="00CE6F7B"/>
    <w:rsid w:val="00CE78F9"/>
    <w:rsid w:val="00CF02B3"/>
    <w:rsid w:val="00CF3A4B"/>
    <w:rsid w:val="00CF4280"/>
    <w:rsid w:val="00D00B01"/>
    <w:rsid w:val="00D0568B"/>
    <w:rsid w:val="00D059EE"/>
    <w:rsid w:val="00D06E75"/>
    <w:rsid w:val="00D1011A"/>
    <w:rsid w:val="00D13BE6"/>
    <w:rsid w:val="00D146BA"/>
    <w:rsid w:val="00D2008A"/>
    <w:rsid w:val="00D227EC"/>
    <w:rsid w:val="00D25B50"/>
    <w:rsid w:val="00D31122"/>
    <w:rsid w:val="00D35385"/>
    <w:rsid w:val="00D53947"/>
    <w:rsid w:val="00D54667"/>
    <w:rsid w:val="00D66986"/>
    <w:rsid w:val="00D66B68"/>
    <w:rsid w:val="00D67992"/>
    <w:rsid w:val="00D71757"/>
    <w:rsid w:val="00D83E4D"/>
    <w:rsid w:val="00D861FC"/>
    <w:rsid w:val="00DA0E43"/>
    <w:rsid w:val="00DA13CE"/>
    <w:rsid w:val="00DA1D02"/>
    <w:rsid w:val="00DA2C15"/>
    <w:rsid w:val="00DB2E25"/>
    <w:rsid w:val="00DB524B"/>
    <w:rsid w:val="00DB55EC"/>
    <w:rsid w:val="00DB788A"/>
    <w:rsid w:val="00DC00E5"/>
    <w:rsid w:val="00DC0A29"/>
    <w:rsid w:val="00DE39A4"/>
    <w:rsid w:val="00DF240D"/>
    <w:rsid w:val="00DF47DC"/>
    <w:rsid w:val="00DF6FAE"/>
    <w:rsid w:val="00E039AD"/>
    <w:rsid w:val="00E05436"/>
    <w:rsid w:val="00E06EAA"/>
    <w:rsid w:val="00E2488A"/>
    <w:rsid w:val="00E27141"/>
    <w:rsid w:val="00E34BAE"/>
    <w:rsid w:val="00E34F39"/>
    <w:rsid w:val="00E42DA2"/>
    <w:rsid w:val="00E440C3"/>
    <w:rsid w:val="00E4489E"/>
    <w:rsid w:val="00E47178"/>
    <w:rsid w:val="00E535F4"/>
    <w:rsid w:val="00E54862"/>
    <w:rsid w:val="00E57B8B"/>
    <w:rsid w:val="00E637BF"/>
    <w:rsid w:val="00E709C9"/>
    <w:rsid w:val="00E7329B"/>
    <w:rsid w:val="00E73BC5"/>
    <w:rsid w:val="00E74BB3"/>
    <w:rsid w:val="00E762A3"/>
    <w:rsid w:val="00E858B3"/>
    <w:rsid w:val="00E85F81"/>
    <w:rsid w:val="00E86B0B"/>
    <w:rsid w:val="00E93DB3"/>
    <w:rsid w:val="00E9650B"/>
    <w:rsid w:val="00EB0355"/>
    <w:rsid w:val="00EB251F"/>
    <w:rsid w:val="00EB316A"/>
    <w:rsid w:val="00EB3B01"/>
    <w:rsid w:val="00EB495A"/>
    <w:rsid w:val="00EB5EBE"/>
    <w:rsid w:val="00EC0DFD"/>
    <w:rsid w:val="00EC1535"/>
    <w:rsid w:val="00EC245C"/>
    <w:rsid w:val="00EE5F24"/>
    <w:rsid w:val="00EE65FF"/>
    <w:rsid w:val="00EE7434"/>
    <w:rsid w:val="00EF5E51"/>
    <w:rsid w:val="00EF5F36"/>
    <w:rsid w:val="00EF7AE5"/>
    <w:rsid w:val="00F128CD"/>
    <w:rsid w:val="00F20BBC"/>
    <w:rsid w:val="00F213DE"/>
    <w:rsid w:val="00F3036D"/>
    <w:rsid w:val="00F30838"/>
    <w:rsid w:val="00F30A11"/>
    <w:rsid w:val="00F31977"/>
    <w:rsid w:val="00F34179"/>
    <w:rsid w:val="00F378F3"/>
    <w:rsid w:val="00F37AAC"/>
    <w:rsid w:val="00F45C55"/>
    <w:rsid w:val="00F50B94"/>
    <w:rsid w:val="00F54AD5"/>
    <w:rsid w:val="00F614E7"/>
    <w:rsid w:val="00F6692A"/>
    <w:rsid w:val="00F71E7D"/>
    <w:rsid w:val="00F745BE"/>
    <w:rsid w:val="00F77E09"/>
    <w:rsid w:val="00F80CA1"/>
    <w:rsid w:val="00F816E2"/>
    <w:rsid w:val="00F81919"/>
    <w:rsid w:val="00F9090F"/>
    <w:rsid w:val="00F90E67"/>
    <w:rsid w:val="00F974FD"/>
    <w:rsid w:val="00FA4C24"/>
    <w:rsid w:val="00FA57DD"/>
    <w:rsid w:val="00FA6C50"/>
    <w:rsid w:val="00FB1ED4"/>
    <w:rsid w:val="00FB5708"/>
    <w:rsid w:val="00FB6B4F"/>
    <w:rsid w:val="00FC25A4"/>
    <w:rsid w:val="00FD37E0"/>
    <w:rsid w:val="00FE3F2D"/>
    <w:rsid w:val="00FE53C5"/>
    <w:rsid w:val="00FE666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F"/>
    <w:pPr>
      <w:spacing w:before="0" w:after="0"/>
      <w:jc w:val="left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55"/>
    <w:rPr>
      <w:rFonts w:ascii=".VnTime" w:eastAsia="Times New Roman" w:hAnsi=".VnTime"/>
    </w:rPr>
  </w:style>
  <w:style w:type="paragraph" w:styleId="Footer">
    <w:name w:val="footer"/>
    <w:basedOn w:val="Normal"/>
    <w:link w:val="FooterChar"/>
    <w:uiPriority w:val="99"/>
    <w:unhideWhenUsed/>
    <w:rsid w:val="00EB0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355"/>
    <w:rPr>
      <w:rFonts w:ascii=".VnTime" w:eastAsia="Times New Roman" w:hAnsi=".VnTime"/>
    </w:rPr>
  </w:style>
  <w:style w:type="paragraph" w:styleId="ListParagraph">
    <w:name w:val="List Paragraph"/>
    <w:basedOn w:val="Normal"/>
    <w:uiPriority w:val="34"/>
    <w:qFormat/>
    <w:rsid w:val="007F0351"/>
    <w:pPr>
      <w:ind w:left="720"/>
      <w:contextualSpacing/>
    </w:pPr>
  </w:style>
  <w:style w:type="character" w:customStyle="1" w:styleId="normal-h1">
    <w:name w:val="normal-h1"/>
    <w:rsid w:val="00445D38"/>
    <w:rPr>
      <w:rFonts w:ascii=".VnTime" w:hAnsi=".VnTime" w:hint="default"/>
      <w:color w:val="0000FF"/>
      <w:sz w:val="24"/>
      <w:szCs w:val="24"/>
    </w:rPr>
  </w:style>
  <w:style w:type="character" w:customStyle="1" w:styleId="fontstyle01">
    <w:name w:val="fontstyle01"/>
    <w:basedOn w:val="DefaultParagraphFont"/>
    <w:rsid w:val="00C814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092D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F21A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21A5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F"/>
    <w:pPr>
      <w:spacing w:before="0" w:after="0"/>
      <w:jc w:val="left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55"/>
    <w:rPr>
      <w:rFonts w:ascii=".VnTime" w:eastAsia="Times New Roman" w:hAnsi=".VnTime"/>
    </w:rPr>
  </w:style>
  <w:style w:type="paragraph" w:styleId="Footer">
    <w:name w:val="footer"/>
    <w:basedOn w:val="Normal"/>
    <w:link w:val="FooterChar"/>
    <w:uiPriority w:val="99"/>
    <w:unhideWhenUsed/>
    <w:rsid w:val="00EB0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355"/>
    <w:rPr>
      <w:rFonts w:ascii=".VnTime" w:eastAsia="Times New Roman" w:hAnsi=".VnTime"/>
    </w:rPr>
  </w:style>
  <w:style w:type="paragraph" w:styleId="ListParagraph">
    <w:name w:val="List Paragraph"/>
    <w:basedOn w:val="Normal"/>
    <w:uiPriority w:val="34"/>
    <w:qFormat/>
    <w:rsid w:val="007F0351"/>
    <w:pPr>
      <w:ind w:left="720"/>
      <w:contextualSpacing/>
    </w:pPr>
  </w:style>
  <w:style w:type="character" w:customStyle="1" w:styleId="normal-h1">
    <w:name w:val="normal-h1"/>
    <w:rsid w:val="00445D38"/>
    <w:rPr>
      <w:rFonts w:ascii=".VnTime" w:hAnsi=".VnTime" w:hint="default"/>
      <w:color w:val="0000FF"/>
      <w:sz w:val="24"/>
      <w:szCs w:val="24"/>
    </w:rPr>
  </w:style>
  <w:style w:type="character" w:customStyle="1" w:styleId="fontstyle01">
    <w:name w:val="fontstyle01"/>
    <w:basedOn w:val="DefaultParagraphFont"/>
    <w:rsid w:val="00C814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092D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F21A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21A5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3435-975D-4E28-BC56-5BC2783C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Mr-Chinh</dc:creator>
  <cp:lastModifiedBy>Windows User</cp:lastModifiedBy>
  <cp:revision>2</cp:revision>
  <cp:lastPrinted>2020-02-05T07:28:00Z</cp:lastPrinted>
  <dcterms:created xsi:type="dcterms:W3CDTF">2020-02-07T03:20:00Z</dcterms:created>
  <dcterms:modified xsi:type="dcterms:W3CDTF">2020-02-07T03:20:00Z</dcterms:modified>
</cp:coreProperties>
</file>